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E7" w:rsidRPr="00A60D6F" w:rsidRDefault="00266EE7" w:rsidP="002C0120">
      <w:pPr>
        <w:spacing w:after="0" w:line="240" w:lineRule="atLeast"/>
        <w:rPr>
          <w:rFonts w:ascii="Times New Roman" w:hAnsi="Times New Roman" w:cs="Times New Roman"/>
          <w:b/>
        </w:rPr>
      </w:pPr>
    </w:p>
    <w:p w:rsidR="00935900" w:rsidRDefault="00935900" w:rsidP="006560E7">
      <w:pPr>
        <w:spacing w:after="0" w:line="240" w:lineRule="atLeast"/>
        <w:jc w:val="center"/>
        <w:rPr>
          <w:rFonts w:ascii="Times New Roman" w:eastAsia="Times New Roman" w:hAnsi="Times New Roman" w:cs="Times New Roman"/>
          <w:b/>
          <w:bCs/>
          <w:sz w:val="28"/>
          <w:szCs w:val="28"/>
          <w:lang w:eastAsia="ru-RU"/>
        </w:rPr>
      </w:pPr>
      <w:r w:rsidRPr="00623B91">
        <w:rPr>
          <w:rFonts w:ascii="Times New Roman" w:eastAsia="Times New Roman" w:hAnsi="Times New Roman" w:cs="Times New Roman"/>
          <w:b/>
          <w:bCs/>
          <w:sz w:val="28"/>
          <w:szCs w:val="28"/>
          <w:lang w:eastAsia="ru-RU"/>
        </w:rPr>
        <w:t>Пояснительная записка</w:t>
      </w:r>
    </w:p>
    <w:p w:rsidR="002F3527" w:rsidRPr="002F3527" w:rsidRDefault="002F3527" w:rsidP="002F3527">
      <w:pPr>
        <w:tabs>
          <w:tab w:val="left" w:pos="485"/>
        </w:tabs>
        <w:autoSpaceDN w:val="0"/>
        <w:spacing w:after="0" w:line="240" w:lineRule="auto"/>
        <w:ind w:firstLine="488"/>
        <w:jc w:val="both"/>
        <w:rPr>
          <w:rFonts w:ascii="Times New Roman" w:eastAsia="Times New Roman" w:hAnsi="Times New Roman" w:cs="Times New Roman"/>
          <w:sz w:val="24"/>
          <w:szCs w:val="24"/>
          <w:lang w:eastAsia="ru-RU"/>
        </w:rPr>
      </w:pPr>
      <w:r w:rsidRPr="002F3527">
        <w:rPr>
          <w:rFonts w:ascii="Times New Roman" w:eastAsia="Times New Roman" w:hAnsi="Times New Roman" w:cs="Times New Roman"/>
          <w:color w:val="000000"/>
          <w:lang w:eastAsia="ru-RU"/>
        </w:rPr>
        <w:t xml:space="preserve">Рабочая  программа  по биологии предназначена для обучения учащихся </w:t>
      </w:r>
      <w:r>
        <w:rPr>
          <w:rFonts w:ascii="Times New Roman" w:eastAsia="Times New Roman" w:hAnsi="Times New Roman" w:cs="Times New Roman"/>
          <w:color w:val="000000"/>
          <w:lang w:eastAsia="ru-RU"/>
        </w:rPr>
        <w:t xml:space="preserve">8 </w:t>
      </w:r>
      <w:r w:rsidRPr="002F3527">
        <w:rPr>
          <w:rFonts w:ascii="Times New Roman" w:eastAsia="Times New Roman" w:hAnsi="Times New Roman" w:cs="Times New Roman"/>
          <w:color w:val="000000"/>
          <w:lang w:eastAsia="ru-RU"/>
        </w:rPr>
        <w:t>класса общеобразовательных школ.</w:t>
      </w:r>
    </w:p>
    <w:p w:rsidR="002F3527" w:rsidRPr="002F3527" w:rsidRDefault="002F3527" w:rsidP="002F3527">
      <w:pPr>
        <w:widowControl w:val="0"/>
        <w:shd w:val="clear" w:color="auto" w:fill="FFFFFF"/>
        <w:autoSpaceDE w:val="0"/>
        <w:autoSpaceDN w:val="0"/>
        <w:adjustRightInd w:val="0"/>
        <w:spacing w:after="0" w:line="240" w:lineRule="atLeast"/>
        <w:rPr>
          <w:rFonts w:ascii="Times New Roman" w:eastAsia="Calibri" w:hAnsi="Times New Roman" w:cs="Times New Roman"/>
          <w:sz w:val="24"/>
          <w:szCs w:val="24"/>
          <w:lang w:eastAsia="ru-RU"/>
        </w:rPr>
      </w:pPr>
      <w:r w:rsidRPr="002F3527">
        <w:rPr>
          <w:rFonts w:ascii="SchoolBookAC" w:eastAsia="Calibri" w:hAnsi="SchoolBookAC" w:cs="Times New Roman"/>
          <w:szCs w:val="20"/>
          <w:lang w:eastAsia="ru-RU"/>
        </w:rPr>
        <w:t xml:space="preserve">Рабочая программа разработана  </w:t>
      </w:r>
      <w:r w:rsidRPr="002F3527">
        <w:rPr>
          <w:rFonts w:ascii="SchoolBookAC" w:eastAsia="Calibri" w:hAnsi="SchoolBookAC" w:cs="Times New Roman"/>
          <w:color w:val="000000"/>
          <w:szCs w:val="20"/>
          <w:shd w:val="clear" w:color="auto" w:fill="FFFFFF"/>
          <w:lang w:eastAsia="ru-RU"/>
        </w:rPr>
        <w:t>на основе Образовательной программы, Положения "О структуре, порядке разработки и утверждения рабочих программ учебных курсов и предметов" и базисного учебного плана на 2021-2022 учебный год МБОУ «Сармановская СОШ» </w:t>
      </w:r>
      <w:r w:rsidRPr="002F3527">
        <w:rPr>
          <w:rFonts w:ascii="SchoolBookAC" w:eastAsia="Calibri" w:hAnsi="SchoolBookAC" w:cs="Times New Roman"/>
          <w:szCs w:val="20"/>
          <w:lang w:eastAsia="ru-RU"/>
        </w:rPr>
        <w:t xml:space="preserve"> Биология 5-9 (стандарты второго поколения), в соответствии с   Требованиями к результатам основного общего образования, представленными во ФГОС. Рабочая программа по биологии построена </w:t>
      </w:r>
      <w:r w:rsidRPr="002F3527">
        <w:rPr>
          <w:rFonts w:ascii="SchoolBookAC" w:eastAsia="Calibri" w:hAnsi="SchoolBookAC" w:cs="Times New Roman"/>
          <w:lang w:eastAsia="ru-RU"/>
        </w:rPr>
        <w:t xml:space="preserve">на основании ООП ООО МБОУ «Сармановская СОШ» Сармановского муниципального района РТ, рассмотренного на педагогическом совете от 20.08.20 г., протокол № 1, утверждённого Приказом директора № 60 от 21.08.20; Положения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26.08.21 г., протокол № 1, утверждённого Приказом директора № 57 от 26.08.21; учебного плана МБОУ «Сармановская СОШ» на 2021-2022 учебный год, </w:t>
      </w:r>
      <w:r w:rsidRPr="002F3527">
        <w:rPr>
          <w:rFonts w:ascii="SchoolBookAC" w:eastAsia="Calibri" w:hAnsi="SchoolBookAC" w:cs="Times New Roman"/>
          <w:szCs w:val="20"/>
          <w:lang w:eastAsia="ru-RU"/>
        </w:rPr>
        <w:t xml:space="preserve">который отводит на изучение предмета </w:t>
      </w:r>
      <w:r>
        <w:rPr>
          <w:rFonts w:eastAsia="Calibri" w:cs="Times New Roman"/>
          <w:lang w:eastAsia="ru-RU"/>
        </w:rPr>
        <w:t>70</w:t>
      </w:r>
      <w:r w:rsidRPr="002F3527">
        <w:rPr>
          <w:rFonts w:ascii="SchoolBookAC" w:eastAsia="Calibri" w:hAnsi="SchoolBookAC" w:cs="Times New Roman"/>
          <w:lang w:eastAsia="ru-RU"/>
        </w:rPr>
        <w:t xml:space="preserve"> часов (из расчета </w:t>
      </w:r>
      <w:r>
        <w:rPr>
          <w:rFonts w:eastAsia="Calibri" w:cs="Times New Roman"/>
          <w:lang w:eastAsia="ru-RU"/>
        </w:rPr>
        <w:t>2</w:t>
      </w:r>
      <w:r w:rsidRPr="002F3527">
        <w:rPr>
          <w:rFonts w:ascii="SchoolBookAC" w:eastAsia="Calibri" w:hAnsi="SchoolBookAC" w:cs="Times New Roman"/>
          <w:lang w:eastAsia="ru-RU"/>
        </w:rPr>
        <w:t xml:space="preserve"> ч. в неделю)</w:t>
      </w:r>
      <w:r w:rsidRPr="002F3527">
        <w:rPr>
          <w:rFonts w:ascii="SchoolBookAC" w:eastAsia="Calibri" w:hAnsi="SchoolBookAC" w:cs="Times New Roman"/>
          <w:szCs w:val="20"/>
          <w:lang w:eastAsia="ru-RU"/>
        </w:rPr>
        <w:t>Базовый уровень.</w:t>
      </w:r>
    </w:p>
    <w:p w:rsidR="002F3527" w:rsidRPr="002F3527" w:rsidRDefault="002F3527" w:rsidP="002F3527">
      <w:pPr>
        <w:spacing w:after="0" w:line="240" w:lineRule="atLeast"/>
        <w:jc w:val="both"/>
        <w:rPr>
          <w:rFonts w:ascii="Times New Roman" w:eastAsia="Times New Roman" w:hAnsi="Times New Roman" w:cs="Times New Roman"/>
          <w:sz w:val="24"/>
          <w:szCs w:val="24"/>
          <w:lang w:eastAsia="ru-RU"/>
        </w:rPr>
      </w:pPr>
      <w:r w:rsidRPr="002F3527">
        <w:rPr>
          <w:rFonts w:ascii="Times New Roman" w:eastAsia="Times New Roman" w:hAnsi="Times New Roman" w:cs="Times New Roman"/>
          <w:lang w:eastAsia="ru-RU"/>
        </w:rPr>
        <w:t xml:space="preserve">Примечание:     В случае совпадения уроков с праздничными и каникулярными днями, программу выполнить </w:t>
      </w:r>
      <w:proofErr w:type="gramStart"/>
      <w:r w:rsidRPr="002F3527">
        <w:rPr>
          <w:rFonts w:ascii="Times New Roman" w:eastAsia="Times New Roman" w:hAnsi="Times New Roman" w:cs="Times New Roman"/>
          <w:lang w:eastAsia="ru-RU"/>
        </w:rPr>
        <w:t>согласно пункта</w:t>
      </w:r>
      <w:proofErr w:type="gramEnd"/>
      <w:r w:rsidRPr="002F3527">
        <w:rPr>
          <w:rFonts w:ascii="Times New Roman" w:eastAsia="Times New Roman" w:hAnsi="Times New Roman" w:cs="Times New Roman"/>
          <w:lang w:eastAsia="ru-RU"/>
        </w:rPr>
        <w:t xml:space="preserve"> 5  данного Положения.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 курсе биологии 8 класса обучающиеся расширяют знания о разнообразии живых организмов, осознают значимость видового богатства в природе и жизни человека, знакомятся с эволюцией растений и животных, изучают взаимоотношения организмов в природных сообществах, влияние факторов среды на жизнедеятельность организмов.</w:t>
      </w:r>
    </w:p>
    <w:p w:rsidR="00935900" w:rsidRPr="00623B91" w:rsidRDefault="00935900" w:rsidP="006560E7">
      <w:pPr>
        <w:spacing w:after="0"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u w:val="single"/>
          <w:lang w:eastAsia="ru-RU"/>
        </w:rPr>
        <w:t>Общая характеристика предмета, его место в системе наук</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Базовое биологическое образование должно обеспечить выпускникам высокую биологическую, прежде всего экологическую, природоохранительную грамотность. Решить эту задачу можно на основе преемственного развития ведущих биологических законов, теорий, идей, обеспечивающих фундамент для практической деятельности учащихся, формирования их научного мировоззрения.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 изучение биологии в 8 классе отводится 68 часов из федерального компонента (2 часа в неделю)</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 8 классе учащиеся получают знания о человеке как о биосоциальном существе, о его становлении в процессе антропогенеза и формировании социальной среды. Определение систематического положения человека в ряду живых существ, его генетическая связь с животными предками, позволяют осознать учащимися единство биологических законов, их проявление на разных уровнях организации, понять взаимосвязь строения и функций органов и систем и убедиться в том, что выбор того или иного сценария возможен лишь в определенных границах, за пределами которых теряется волевой контроль и процессы идут по биологическим законам, не зависящим от воли людей. Таким образом, выбор между здоровым образом жизни и тем, который ведет к болезни, возможен лишь на начальном этапе. Отсюда следует важность знаний о строении и функциях человеческого тела, о факторах, благоприятствующих и нарушающих здоровье человека. Методы самоконтроля, способность выявить возможные нарушения здоровья и время обратиться к врачу, оказать при необходимости доврачебную помощь, отказ от вредных привычек - важный шаг к сохранению здоровья и высокой работоспособности. В курсе уделяется большое внимание санитарно-гигиенической службе, охране природной среды, личной гигиене. Включение сведений по психологии позволит более рационально организовать учебную, трудовую, спортивную деятельность и отдых, легче вписаться в коллектив сверстников и стать личностью</w:t>
      </w:r>
      <w:r w:rsidR="006D653E"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u w:val="single"/>
          <w:lang w:eastAsia="ru-RU"/>
        </w:rPr>
        <w:t>Основные особенности рабочей программы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 соответствии с федеральным базисным планом в рамках основного общего образования на изучение курса биологии в 8 классе выделено 68 часов.Согласно годовому учебному плану график рабоче</w:t>
      </w:r>
      <w:r w:rsidR="006560E7" w:rsidRPr="00623B91">
        <w:rPr>
          <w:rFonts w:ascii="Times New Roman" w:eastAsia="Times New Roman" w:hAnsi="Times New Roman" w:cs="Times New Roman"/>
          <w:sz w:val="24"/>
          <w:szCs w:val="24"/>
          <w:lang w:eastAsia="ru-RU"/>
        </w:rPr>
        <w:t>й программы скорректирован на 35 учебных недель</w:t>
      </w:r>
      <w:r w:rsidR="006D42C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 xml:space="preserve">Программа </w:t>
      </w:r>
      <w:r w:rsidRPr="00623B91">
        <w:rPr>
          <w:rFonts w:ascii="Times New Roman" w:eastAsia="Times New Roman" w:hAnsi="Times New Roman" w:cs="Times New Roman"/>
          <w:sz w:val="24"/>
          <w:szCs w:val="24"/>
          <w:lang w:eastAsia="ru-RU"/>
        </w:rPr>
        <w:lastRenderedPageBreak/>
        <w:t xml:space="preserve">предусматривает вариативную часть, которая подлежит изучению. В программе реализуются базовый и продвинутый уровни преподавания биологии, что позволяет реализовать индивидуальный подход к обучению, развитие познавательной активности младших подростков и формирование познавательной и информационной компетентности учащихся. </w:t>
      </w:r>
      <w:proofErr w:type="gramStart"/>
      <w:r w:rsidRPr="00623B91">
        <w:rPr>
          <w:rFonts w:ascii="Times New Roman" w:eastAsia="Times New Roman" w:hAnsi="Times New Roman" w:cs="Times New Roman"/>
          <w:sz w:val="24"/>
          <w:szCs w:val="24"/>
          <w:lang w:eastAsia="ru-RU"/>
        </w:rPr>
        <w:t>Данная рабочая программа соответствует авторской программе по биологии, разработанной В. В. Пасечником для 8 класса. (серия «Линия жизни», М «Просвещение» 2011 г. Концептуальной основой при изучении программного материала используется Программа и школьный учебник «Биология. 8 класс.» (авторы:</w:t>
      </w:r>
      <w:proofErr w:type="gramEnd"/>
      <w:r w:rsidRPr="00623B91">
        <w:rPr>
          <w:rFonts w:ascii="Times New Roman" w:eastAsia="Times New Roman" w:hAnsi="Times New Roman" w:cs="Times New Roman"/>
          <w:sz w:val="24"/>
          <w:szCs w:val="24"/>
          <w:lang w:eastAsia="ru-RU"/>
        </w:rPr>
        <w:t xml:space="preserve"> Д.В.Колесов, Р.Д.Маш, И.Н</w:t>
      </w:r>
      <w:r w:rsidR="006560E7" w:rsidRPr="00623B91">
        <w:rPr>
          <w:rFonts w:ascii="Times New Roman" w:eastAsia="Times New Roman" w:hAnsi="Times New Roman" w:cs="Times New Roman"/>
          <w:sz w:val="24"/>
          <w:szCs w:val="24"/>
          <w:lang w:eastAsia="ru-RU"/>
        </w:rPr>
        <w:t>.Беляев.- М. Дрофа 2018</w:t>
      </w:r>
      <w:r w:rsidRPr="00623B91">
        <w:rPr>
          <w:rFonts w:ascii="Times New Roman" w:eastAsia="Times New Roman" w:hAnsi="Times New Roman" w:cs="Times New Roman"/>
          <w:sz w:val="24"/>
          <w:szCs w:val="24"/>
          <w:lang w:eastAsia="ru-RU"/>
        </w:rPr>
        <w:t xml:space="preserve"> г). Данная рабочая программа отличается от программы В. В. Пасечника изменением часовой нагрузки некоторых тем</w:t>
      </w:r>
      <w:proofErr w:type="gramStart"/>
      <w:r w:rsidRPr="00623B91">
        <w:rPr>
          <w:rFonts w:ascii="Times New Roman" w:eastAsia="Times New Roman" w:hAnsi="Times New Roman" w:cs="Times New Roman"/>
          <w:sz w:val="24"/>
          <w:szCs w:val="24"/>
          <w:lang w:eastAsia="ru-RU"/>
        </w:rPr>
        <w:t xml:space="preserve"> .</w:t>
      </w:r>
      <w:proofErr w:type="gramEnd"/>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u w:val="single"/>
          <w:lang w:eastAsia="ru-RU"/>
        </w:rPr>
        <w:t>Ожидаемые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особенности строения и процес</w:t>
      </w:r>
      <w:r w:rsidR="006560E7" w:rsidRPr="00623B91">
        <w:rPr>
          <w:rFonts w:ascii="Times New Roman" w:eastAsia="Times New Roman" w:hAnsi="Times New Roman" w:cs="Times New Roman"/>
          <w:sz w:val="24"/>
          <w:szCs w:val="24"/>
          <w:lang w:eastAsia="ru-RU"/>
        </w:rPr>
        <w:t xml:space="preserve">сов жизнедеятельности клетки, </w:t>
      </w:r>
      <w:r w:rsidRPr="00623B91">
        <w:rPr>
          <w:rFonts w:ascii="Times New Roman" w:eastAsia="Times New Roman" w:hAnsi="Times New Roman" w:cs="Times New Roman"/>
          <w:sz w:val="24"/>
          <w:szCs w:val="24"/>
          <w:lang w:eastAsia="ru-RU"/>
        </w:rPr>
        <w:t>тканей, органов и систем органов человеческого организма;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proofErr w:type="gramStart"/>
      <w:r w:rsidRPr="00623B91">
        <w:rPr>
          <w:rFonts w:ascii="Times New Roman" w:eastAsia="Times New Roman" w:hAnsi="Times New Roman" w:cs="Times New Roman"/>
          <w:sz w:val="24"/>
          <w:szCs w:val="24"/>
          <w:lang w:eastAsia="ru-RU"/>
        </w:rPr>
        <w:t>- сущность биологических процессов: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w:t>
      </w:r>
      <w:proofErr w:type="gramEnd"/>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заболевания и заболевания систем органов, а также меры их профилактики;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вклады отечественных учёных в развитие наук: анатомии, физиологии, психологии, гигиены, медицины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-выделять существенные признаки строения и функционирования органов человеческого организма;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объяснять: роль биологии в формировании современной естественнонаучной картины мира, в практической деятельности людей и самого ученика; 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в системе моральных норм ценностей по </w:t>
      </w:r>
      <w:proofErr w:type="spellStart"/>
      <w:r w:rsidRPr="00623B91">
        <w:rPr>
          <w:rFonts w:ascii="Times New Roman" w:eastAsia="Times New Roman" w:hAnsi="Times New Roman" w:cs="Times New Roman"/>
          <w:sz w:val="24"/>
          <w:szCs w:val="24"/>
          <w:lang w:eastAsia="ru-RU"/>
        </w:rPr>
        <w:t>отношениюк</w:t>
      </w:r>
      <w:proofErr w:type="spellEnd"/>
      <w:r w:rsidRPr="00623B91">
        <w:rPr>
          <w:rFonts w:ascii="Times New Roman" w:eastAsia="Times New Roman" w:hAnsi="Times New Roman" w:cs="Times New Roman"/>
          <w:sz w:val="24"/>
          <w:szCs w:val="24"/>
          <w:lang w:eastAsia="ru-RU"/>
        </w:rPr>
        <w:t xml:space="preserve"> собственному здоровью и здоровью других людей;</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несложные биологические эксперименты и объяснять их результаты;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-получать информацию об организме человека из разных источников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proofErr w:type="spellStart"/>
      <w:r w:rsidRPr="00623B91">
        <w:rPr>
          <w:rFonts w:ascii="Times New Roman" w:eastAsia="Times New Roman" w:hAnsi="Times New Roman" w:cs="Times New Roman"/>
          <w:b/>
          <w:bCs/>
          <w:sz w:val="24"/>
          <w:szCs w:val="24"/>
          <w:lang w:eastAsia="ru-RU"/>
        </w:rPr>
        <w:t>Метопредметные</w:t>
      </w:r>
      <w:proofErr w:type="spellEnd"/>
      <w:r w:rsidRPr="00623B91">
        <w:rPr>
          <w:rFonts w:ascii="Times New Roman" w:eastAsia="Times New Roman" w:hAnsi="Times New Roman" w:cs="Times New Roman"/>
          <w:b/>
          <w:bCs/>
          <w:sz w:val="24"/>
          <w:szCs w:val="24"/>
          <w:lang w:eastAsia="ru-RU"/>
        </w:rPr>
        <w:t xml:space="preserve">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-устанавливать причинно-следственные связи между строением органов и выполняемой им функцией;</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биологические исследования и делать выводы на основе полученных результатов;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-находить в учебной и научно-популярной литературе информацию об организме человека, оформлять её в виде устных сообщений, докладов</w:t>
      </w:r>
      <w:proofErr w:type="gramStart"/>
      <w:r w:rsidRPr="00623B91">
        <w:rPr>
          <w:rFonts w:ascii="Times New Roman" w:eastAsia="Times New Roman" w:hAnsi="Times New Roman" w:cs="Times New Roman"/>
          <w:sz w:val="24"/>
          <w:szCs w:val="24"/>
          <w:lang w:eastAsia="ru-RU"/>
        </w:rPr>
        <w:t xml:space="preserve"> ,</w:t>
      </w:r>
      <w:proofErr w:type="gramEnd"/>
      <w:r w:rsidRPr="00623B91">
        <w:rPr>
          <w:rFonts w:ascii="Times New Roman" w:eastAsia="Times New Roman" w:hAnsi="Times New Roman" w:cs="Times New Roman"/>
          <w:sz w:val="24"/>
          <w:szCs w:val="24"/>
          <w:lang w:eastAsia="ru-RU"/>
        </w:rPr>
        <w:t xml:space="preserve">рефератов, </w:t>
      </w:r>
      <w:proofErr w:type="spellStart"/>
      <w:r w:rsidRPr="00623B91">
        <w:rPr>
          <w:rFonts w:ascii="Times New Roman" w:eastAsia="Times New Roman" w:hAnsi="Times New Roman" w:cs="Times New Roman"/>
          <w:sz w:val="24"/>
          <w:szCs w:val="24"/>
          <w:lang w:eastAsia="ru-RU"/>
        </w:rPr>
        <w:t>презинтаций</w:t>
      </w:r>
      <w:proofErr w:type="spellEnd"/>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-находить в учебной и научно-популярной литературе информацию об заболеваниях организма человека, оформлять её в виде рефератов, докладов;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исследовательскую и проектную работу;</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выдвигать гипотезы о влиянии поведения самого человека и окружающей среды на его здоровье;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аргументировать свою точку в ходе дискуссии по обсуждению глобальных проблем: </w:t>
      </w:r>
      <w:proofErr w:type="spellStart"/>
      <w:r w:rsidRPr="00623B91">
        <w:rPr>
          <w:rFonts w:ascii="Times New Roman" w:eastAsia="Times New Roman" w:hAnsi="Times New Roman" w:cs="Times New Roman"/>
          <w:sz w:val="24"/>
          <w:szCs w:val="24"/>
          <w:lang w:eastAsia="ru-RU"/>
        </w:rPr>
        <w:t>СПИД</w:t>
      </w:r>
      <w:proofErr w:type="gramStart"/>
      <w:r w:rsidRPr="00623B91">
        <w:rPr>
          <w:rFonts w:ascii="Times New Roman" w:eastAsia="Times New Roman" w:hAnsi="Times New Roman" w:cs="Times New Roman"/>
          <w:sz w:val="24"/>
          <w:szCs w:val="24"/>
          <w:lang w:eastAsia="ru-RU"/>
        </w:rPr>
        <w:t>,н</w:t>
      </w:r>
      <w:proofErr w:type="gramEnd"/>
      <w:r w:rsidRPr="00623B91">
        <w:rPr>
          <w:rFonts w:ascii="Times New Roman" w:eastAsia="Times New Roman" w:hAnsi="Times New Roman" w:cs="Times New Roman"/>
          <w:sz w:val="24"/>
          <w:szCs w:val="24"/>
          <w:lang w:eastAsia="ru-RU"/>
        </w:rPr>
        <w:t>аркомания,алкоголизм</w:t>
      </w:r>
      <w:proofErr w:type="spellEnd"/>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Личностные результаты обучения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lastRenderedPageBreak/>
        <w:t>Учащиеся должны</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испытывать чувство гордости за российскую биологическую науку;</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уметь выделять эстетические достоинства человеческого тела;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следить за соблюдением правил поведения в природе;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использовать на практике приёмы оказания первой помощи при </w:t>
      </w:r>
      <w:proofErr w:type="spellStart"/>
      <w:r w:rsidRPr="00623B91">
        <w:rPr>
          <w:rFonts w:ascii="Times New Roman" w:eastAsia="Times New Roman" w:hAnsi="Times New Roman" w:cs="Times New Roman"/>
          <w:sz w:val="24"/>
          <w:szCs w:val="24"/>
          <w:lang w:eastAsia="ru-RU"/>
        </w:rPr>
        <w:t>простудах</w:t>
      </w:r>
      <w:proofErr w:type="gramStart"/>
      <w:r w:rsidRPr="00623B91">
        <w:rPr>
          <w:rFonts w:ascii="Times New Roman" w:eastAsia="Times New Roman" w:hAnsi="Times New Roman" w:cs="Times New Roman"/>
          <w:sz w:val="24"/>
          <w:szCs w:val="24"/>
          <w:lang w:eastAsia="ru-RU"/>
        </w:rPr>
        <w:t>,о</w:t>
      </w:r>
      <w:proofErr w:type="gramEnd"/>
      <w:r w:rsidRPr="00623B91">
        <w:rPr>
          <w:rFonts w:ascii="Times New Roman" w:eastAsia="Times New Roman" w:hAnsi="Times New Roman" w:cs="Times New Roman"/>
          <w:sz w:val="24"/>
          <w:szCs w:val="24"/>
          <w:lang w:eastAsia="ru-RU"/>
        </w:rPr>
        <w:t>жогах,обморожениях,травмах,спасении</w:t>
      </w:r>
      <w:proofErr w:type="spellEnd"/>
      <w:r w:rsidRPr="00623B91">
        <w:rPr>
          <w:rFonts w:ascii="Times New Roman" w:eastAsia="Times New Roman" w:hAnsi="Times New Roman" w:cs="Times New Roman"/>
          <w:sz w:val="24"/>
          <w:szCs w:val="24"/>
          <w:lang w:eastAsia="ru-RU"/>
        </w:rPr>
        <w:t xml:space="preserve"> утопающего</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уметь рационально организовывать труд и отдых;</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уметь проводить наблюдения за состоянием собственного организма;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понимать ценность здорового и безопасного образа жизни;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признавать ценность жизни во всех её проявлениях и необходимость ответственного, бережного отношения к окружающей среде;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осознавать значение семьи в жизни человека и общества;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принимать ценности семейной жизни;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уважительно и заботливо относиться к членам своей семьи;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понимать значение обучения для повседневной жизни и осознанного выбора профессии;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работу над ошибками для внесения корректив в усваиваемые знания;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признавать право каждого на собственное мнение;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проявлять готовность к самостоятельным поступкам и действиям на благо природы;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уметь отстаивать свою точку зрения;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критично относиться к своим поступкам, нести ответственность за их последствия;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уметь слушать и слышать другое мнение, вести дискуссию, оперировать фактами как для доказательства, так и для опровержения существующего мнения.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Система уроков ориентирована не столько на передачу «готовых знаний», сколько на формирование активной личности, мотивированной на самообразование, обладающей достаточными навыками и психологическими установками к самостоятельному поиску, отбору, анализу и использованию информации. Особое внимание уделяется познавательной активности учащихся, их мотивированности к самостоятельной учебной работе. </w:t>
      </w:r>
    </w:p>
    <w:p w:rsidR="006A2368" w:rsidRDefault="006A2368" w:rsidP="006560E7">
      <w:pPr>
        <w:spacing w:after="0" w:line="240" w:lineRule="atLeast"/>
        <w:jc w:val="center"/>
        <w:rPr>
          <w:rFonts w:ascii="Times New Roman" w:eastAsia="Times New Roman" w:hAnsi="Times New Roman" w:cs="Times New Roman"/>
          <w:b/>
          <w:bCs/>
          <w:sz w:val="24"/>
          <w:szCs w:val="24"/>
          <w:lang w:eastAsia="ru-RU"/>
        </w:rPr>
      </w:pPr>
    </w:p>
    <w:p w:rsidR="006A2368" w:rsidRDefault="006A2368" w:rsidP="006560E7">
      <w:pPr>
        <w:spacing w:after="0" w:line="240" w:lineRule="atLeast"/>
        <w:jc w:val="center"/>
        <w:rPr>
          <w:rFonts w:ascii="Times New Roman" w:eastAsia="Times New Roman" w:hAnsi="Times New Roman" w:cs="Times New Roman"/>
          <w:b/>
          <w:bCs/>
          <w:sz w:val="24"/>
          <w:szCs w:val="24"/>
          <w:lang w:eastAsia="ru-RU"/>
        </w:rPr>
      </w:pPr>
    </w:p>
    <w:p w:rsidR="00935900" w:rsidRPr="00623B91" w:rsidRDefault="00935900" w:rsidP="006560E7">
      <w:pPr>
        <w:spacing w:after="0"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Содержание программы</w:t>
      </w:r>
    </w:p>
    <w:p w:rsidR="00935900" w:rsidRPr="00623B91" w:rsidRDefault="00935900" w:rsidP="006E7802">
      <w:pPr>
        <w:spacing w:after="0"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8 </w:t>
      </w:r>
      <w:r w:rsidR="00623B91" w:rsidRPr="00623B91">
        <w:rPr>
          <w:rFonts w:ascii="Times New Roman" w:eastAsia="Times New Roman" w:hAnsi="Times New Roman" w:cs="Times New Roman"/>
          <w:b/>
          <w:bCs/>
          <w:sz w:val="24"/>
          <w:szCs w:val="24"/>
          <w:lang w:eastAsia="ru-RU"/>
        </w:rPr>
        <w:t>класс</w:t>
      </w:r>
      <w:r w:rsidR="00623B91"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b/>
          <w:bCs/>
          <w:sz w:val="24"/>
          <w:szCs w:val="24"/>
          <w:lang w:eastAsia="ru-RU"/>
        </w:rPr>
        <w:t>70 часов, 2 часа в неделю)</w:t>
      </w:r>
    </w:p>
    <w:p w:rsidR="00935900" w:rsidRPr="00623B91" w:rsidRDefault="00935900" w:rsidP="006560E7">
      <w:pPr>
        <w:spacing w:after="0" w:line="240" w:lineRule="atLeast"/>
        <w:jc w:val="center"/>
        <w:rPr>
          <w:rFonts w:ascii="Times New Roman" w:eastAsia="Times New Roman" w:hAnsi="Times New Roman" w:cs="Times New Roman"/>
          <w:sz w:val="24"/>
          <w:szCs w:val="24"/>
          <w:lang w:eastAsia="ru-RU"/>
        </w:rPr>
      </w:pP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1. Введение. </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2 часа</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Науки, изучающие организм человека: анатомия, физиология, психология и гигиена. Их становление и методы исследования.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методы наук, изучающих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основные этапы развития наук, изучающих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 xml:space="preserve">Учащиеся должны </w:t>
      </w:r>
      <w:r w:rsidR="00623B91" w:rsidRPr="00623B91">
        <w:rPr>
          <w:rFonts w:ascii="Times New Roman" w:eastAsia="Times New Roman" w:hAnsi="Times New Roman" w:cs="Times New Roman"/>
          <w:i/>
          <w:iCs/>
          <w:sz w:val="24"/>
          <w:szCs w:val="24"/>
          <w:lang w:eastAsia="ru-RU"/>
        </w:rPr>
        <w:t>уметь</w:t>
      </w:r>
      <w:r w:rsidR="00623B91"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 выделять специфические особенности человека как биосоциального существа.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lastRenderedPageBreak/>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 xml:space="preserve">Учащиеся </w:t>
      </w:r>
      <w:proofErr w:type="spellStart"/>
      <w:r w:rsidRPr="00623B91">
        <w:rPr>
          <w:rFonts w:ascii="Times New Roman" w:eastAsia="Times New Roman" w:hAnsi="Times New Roman" w:cs="Times New Roman"/>
          <w:i/>
          <w:iCs/>
          <w:sz w:val="24"/>
          <w:szCs w:val="24"/>
          <w:lang w:eastAsia="ru-RU"/>
        </w:rPr>
        <w:t>должны</w:t>
      </w:r>
      <w:r w:rsidR="00623B91" w:rsidRPr="00623B91">
        <w:rPr>
          <w:rFonts w:ascii="Times New Roman" w:eastAsia="Times New Roman" w:hAnsi="Times New Roman" w:cs="Times New Roman"/>
          <w:i/>
          <w:iCs/>
          <w:sz w:val="24"/>
          <w:szCs w:val="24"/>
          <w:lang w:eastAsia="ru-RU"/>
        </w:rPr>
        <w:t>уметь</w:t>
      </w:r>
      <w:proofErr w:type="spellEnd"/>
      <w:r w:rsidR="00623B91"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 работать с учебником и дополнительной литературой.</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2. Происхождение человека</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3 часа</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Место человека в систематике. Доказательства животного происхождения человека. Основные этапы эволюции человека. Влияние биологических и социальных факторов на эволюцию человека. Человеческие расы. Человек как вид.</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proofErr w:type="spellStart"/>
      <w:r w:rsidRPr="00623B91">
        <w:rPr>
          <w:rFonts w:ascii="Times New Roman" w:eastAsia="Times New Roman" w:hAnsi="Times New Roman" w:cs="Times New Roman"/>
          <w:b/>
          <w:bCs/>
          <w:i/>
          <w:iCs/>
          <w:sz w:val="24"/>
          <w:szCs w:val="24"/>
          <w:lang w:eastAsia="ru-RU"/>
        </w:rPr>
        <w:t>Демонстрация</w:t>
      </w:r>
      <w:r w:rsidRPr="00623B91">
        <w:rPr>
          <w:rFonts w:ascii="Times New Roman" w:eastAsia="Times New Roman" w:hAnsi="Times New Roman" w:cs="Times New Roman"/>
          <w:sz w:val="24"/>
          <w:szCs w:val="24"/>
          <w:lang w:eastAsia="ru-RU"/>
        </w:rPr>
        <w:t>Модель</w:t>
      </w:r>
      <w:proofErr w:type="spellEnd"/>
      <w:r w:rsidRPr="00623B91">
        <w:rPr>
          <w:rFonts w:ascii="Times New Roman" w:eastAsia="Times New Roman" w:hAnsi="Times New Roman" w:cs="Times New Roman"/>
          <w:sz w:val="24"/>
          <w:szCs w:val="24"/>
          <w:lang w:eastAsia="ru-RU"/>
        </w:rPr>
        <w:t xml:space="preserve"> «Происхождение человека». Модели остатков древней культуры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Экскурсия</w:t>
      </w:r>
      <w:proofErr w:type="gramStart"/>
      <w:r w:rsidR="006E7802"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sz w:val="24"/>
          <w:szCs w:val="24"/>
          <w:lang w:eastAsia="ru-RU"/>
        </w:rPr>
        <w:t>П</w:t>
      </w:r>
      <w:proofErr w:type="gramEnd"/>
      <w:r w:rsidRPr="00623B91">
        <w:rPr>
          <w:rFonts w:ascii="Times New Roman" w:eastAsia="Times New Roman" w:hAnsi="Times New Roman" w:cs="Times New Roman"/>
          <w:sz w:val="24"/>
          <w:szCs w:val="24"/>
          <w:lang w:eastAsia="ru-RU"/>
        </w:rPr>
        <w:t>роисхождение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узнать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место человека в систематике;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основные этапы эволюции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человеческие расы.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место и роль человека в природе;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определять черты сходства и различия человека и животных;</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доказывать несостоятельность расистских взглядов о преимуществах одних рас перед другими.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 xml:space="preserve">Учащиеся </w:t>
      </w:r>
      <w:proofErr w:type="spellStart"/>
      <w:r w:rsidRPr="00623B91">
        <w:rPr>
          <w:rFonts w:ascii="Times New Roman" w:eastAsia="Times New Roman" w:hAnsi="Times New Roman" w:cs="Times New Roman"/>
          <w:i/>
          <w:iCs/>
          <w:sz w:val="24"/>
          <w:szCs w:val="24"/>
          <w:lang w:eastAsia="ru-RU"/>
        </w:rPr>
        <w:t>должныуметь</w:t>
      </w:r>
      <w:proofErr w:type="spellEnd"/>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составлять сообщения на основе обобщения материала учебника и дополнительной литературы;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устанавливать причинно-следственные связи при анализе основных этапов эволюции и происхождения человеческих рас.</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Глава</w:t>
      </w:r>
      <w:r w:rsidRPr="00623B91">
        <w:rPr>
          <w:rFonts w:ascii="Times New Roman" w:eastAsia="Times New Roman" w:hAnsi="Times New Roman" w:cs="Times New Roman"/>
          <w:b/>
          <w:bCs/>
          <w:sz w:val="24"/>
          <w:szCs w:val="24"/>
          <w:lang w:eastAsia="ru-RU"/>
        </w:rPr>
        <w:t xml:space="preserve"> 3. Строение организма</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4 часа</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Общий обзор организма Уровни организации. Структура тела. Органы и системы органов. Клеточное строение организма. Ткани.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Внешняя и внутренняя среда организма. Строение и функции клетки. Роль ядра в передаче наследственных свойств организма. Органоиды клетки. Деление. Жизненные процессы клетки: обмен веществ, биосинтез и биологическое окисление, их значение. Роль ферментов в обмене веществ. Рост и развитие клетки. Состояния физиологического покоя и возбуждения.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Ткани. Образование тканей. Эпителиальные, соединительные, мышечные, нервная ткани. Строение и функция нейрона. Синапс.</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proofErr w:type="spellStart"/>
      <w:r w:rsidRPr="00623B91">
        <w:rPr>
          <w:rFonts w:ascii="Times New Roman" w:eastAsia="Times New Roman" w:hAnsi="Times New Roman" w:cs="Times New Roman"/>
          <w:b/>
          <w:bCs/>
          <w:i/>
          <w:iCs/>
          <w:sz w:val="24"/>
          <w:szCs w:val="24"/>
          <w:lang w:eastAsia="ru-RU"/>
        </w:rPr>
        <w:t>Демонстрация</w:t>
      </w:r>
      <w:r w:rsidRPr="00623B91">
        <w:rPr>
          <w:rFonts w:ascii="Times New Roman" w:eastAsia="Times New Roman" w:hAnsi="Times New Roman" w:cs="Times New Roman"/>
          <w:sz w:val="24"/>
          <w:szCs w:val="24"/>
          <w:lang w:eastAsia="ru-RU"/>
        </w:rPr>
        <w:t>Разложение</w:t>
      </w:r>
      <w:proofErr w:type="spellEnd"/>
      <w:r w:rsidRPr="00623B91">
        <w:rPr>
          <w:rFonts w:ascii="Times New Roman" w:eastAsia="Times New Roman" w:hAnsi="Times New Roman" w:cs="Times New Roman"/>
          <w:sz w:val="24"/>
          <w:szCs w:val="24"/>
          <w:lang w:eastAsia="ru-RU"/>
        </w:rPr>
        <w:t xml:space="preserve"> </w:t>
      </w:r>
      <w:proofErr w:type="spellStart"/>
      <w:r w:rsidRPr="00623B91">
        <w:rPr>
          <w:rFonts w:ascii="Times New Roman" w:eastAsia="Times New Roman" w:hAnsi="Times New Roman" w:cs="Times New Roman"/>
          <w:sz w:val="24"/>
          <w:szCs w:val="24"/>
          <w:lang w:eastAsia="ru-RU"/>
        </w:rPr>
        <w:t>пероксида</w:t>
      </w:r>
      <w:proofErr w:type="spellEnd"/>
      <w:r w:rsidRPr="00623B91">
        <w:rPr>
          <w:rFonts w:ascii="Times New Roman" w:eastAsia="Times New Roman" w:hAnsi="Times New Roman" w:cs="Times New Roman"/>
          <w:sz w:val="24"/>
          <w:szCs w:val="24"/>
          <w:lang w:eastAsia="ru-RU"/>
        </w:rPr>
        <w:t xml:space="preserve"> водорода ферментом каталазой.</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 xml:space="preserve">Лабораторные и практические </w:t>
      </w:r>
      <w:proofErr w:type="spellStart"/>
      <w:r w:rsidRPr="00623B91">
        <w:rPr>
          <w:rFonts w:ascii="Times New Roman" w:eastAsia="Times New Roman" w:hAnsi="Times New Roman" w:cs="Times New Roman"/>
          <w:b/>
          <w:bCs/>
          <w:i/>
          <w:iCs/>
          <w:sz w:val="24"/>
          <w:szCs w:val="24"/>
          <w:lang w:eastAsia="ru-RU"/>
        </w:rPr>
        <w:t>работы</w:t>
      </w:r>
      <w:r w:rsidRPr="00623B91">
        <w:rPr>
          <w:rFonts w:ascii="Times New Roman" w:eastAsia="Times New Roman" w:hAnsi="Times New Roman" w:cs="Times New Roman"/>
          <w:sz w:val="24"/>
          <w:szCs w:val="24"/>
          <w:lang w:eastAsia="ru-RU"/>
        </w:rPr>
        <w:t>Рассматривание</w:t>
      </w:r>
      <w:proofErr w:type="spellEnd"/>
      <w:r w:rsidRPr="00623B91">
        <w:rPr>
          <w:rFonts w:ascii="Times New Roman" w:eastAsia="Times New Roman" w:hAnsi="Times New Roman" w:cs="Times New Roman"/>
          <w:sz w:val="24"/>
          <w:szCs w:val="24"/>
          <w:lang w:eastAsia="ru-RU"/>
        </w:rPr>
        <w:t xml:space="preserve"> клеток и тканей в оптический микроскоп. Микропрепараты клетки, эпителиальной, соединительной, мышечной и нервной тканей.</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Рефлекторная регуляция органов и систем организма. Центральная и периферическая части нервной системы. Спинной и головной мозг. Нервы и нервные узлы. Рефлекс и рефлекторная дуга. Нейронные цепи. Процессы возбуждения и торможения, их значение. Чувствительные, вставочные и исполнительные нейроны. Прямые и обратные связи. Роль рецепторов в восприятии раздражений.</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Самонаблюдение мигательного рефлекса и условия его проявления и торможения. Коленный рефлекс и др.</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 общее строение организма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строение тканей организма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рефлекторную регуляцию органов и систем организма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организма человека, особенности его биологической природы;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наблюдать и описывать клетки и ткани на готовых микропрепаратах;</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процессов рефлекторной регуляции жизнедеятельности организма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 xml:space="preserve">Учащиеся </w:t>
      </w:r>
      <w:proofErr w:type="spellStart"/>
      <w:r w:rsidRPr="00623B91">
        <w:rPr>
          <w:rFonts w:ascii="Times New Roman" w:eastAsia="Times New Roman" w:hAnsi="Times New Roman" w:cs="Times New Roman"/>
          <w:i/>
          <w:iCs/>
          <w:sz w:val="24"/>
          <w:szCs w:val="24"/>
          <w:lang w:eastAsia="ru-RU"/>
        </w:rPr>
        <w:t>должныуметь</w:t>
      </w:r>
      <w:proofErr w:type="spellEnd"/>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сравнивать клетки, ткани организма человека и делать выводы на основе сравнения;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биологические исследования и делать выводы на основе полученных результатов.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4. Опорно-двигательная система </w:t>
      </w:r>
      <w:r w:rsidRPr="00623B91">
        <w:rPr>
          <w:rFonts w:ascii="Times New Roman" w:eastAsia="Times New Roman" w:hAnsi="Times New Roman" w:cs="Times New Roman"/>
          <w:sz w:val="24"/>
          <w:szCs w:val="24"/>
          <w:lang w:eastAsia="ru-RU"/>
        </w:rPr>
        <w:t>(8</w:t>
      </w:r>
      <w:r w:rsidRPr="00623B91">
        <w:rPr>
          <w:rFonts w:ascii="Times New Roman" w:eastAsia="Times New Roman" w:hAnsi="Times New Roman" w:cs="Times New Roman"/>
          <w:i/>
          <w:iCs/>
          <w:sz w:val="24"/>
          <w:szCs w:val="24"/>
          <w:lang w:eastAsia="ru-RU"/>
        </w:rPr>
        <w:t xml:space="preserve"> часов</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Скелет и мышцы, их функции. Химический состав костей, их макро- и </w:t>
      </w:r>
      <w:proofErr w:type="spellStart"/>
      <w:r w:rsidRPr="00623B91">
        <w:rPr>
          <w:rFonts w:ascii="Times New Roman" w:eastAsia="Times New Roman" w:hAnsi="Times New Roman" w:cs="Times New Roman"/>
          <w:sz w:val="24"/>
          <w:szCs w:val="24"/>
          <w:lang w:eastAsia="ru-RU"/>
        </w:rPr>
        <w:t>микростроение</w:t>
      </w:r>
      <w:proofErr w:type="spellEnd"/>
      <w:r w:rsidRPr="00623B91">
        <w:rPr>
          <w:rFonts w:ascii="Times New Roman" w:eastAsia="Times New Roman" w:hAnsi="Times New Roman" w:cs="Times New Roman"/>
          <w:sz w:val="24"/>
          <w:szCs w:val="24"/>
          <w:lang w:eastAsia="ru-RU"/>
        </w:rPr>
        <w:t xml:space="preserve">, типы костей. Скелет человека, его приспособление к прямо-хождению, трудовой деятельности. Изменения, связанные с развитием мозга и речи. Типы соединений костей: неподвижные, </w:t>
      </w:r>
      <w:proofErr w:type="spellStart"/>
      <w:r w:rsidRPr="00623B91">
        <w:rPr>
          <w:rFonts w:ascii="Times New Roman" w:eastAsia="Times New Roman" w:hAnsi="Times New Roman" w:cs="Times New Roman"/>
          <w:sz w:val="24"/>
          <w:szCs w:val="24"/>
          <w:lang w:eastAsia="ru-RU"/>
        </w:rPr>
        <w:t>полуподвижные</w:t>
      </w:r>
      <w:proofErr w:type="spellEnd"/>
      <w:r w:rsidRPr="00623B91">
        <w:rPr>
          <w:rFonts w:ascii="Times New Roman" w:eastAsia="Times New Roman" w:hAnsi="Times New Roman" w:cs="Times New Roman"/>
          <w:sz w:val="24"/>
          <w:szCs w:val="24"/>
          <w:lang w:eastAsia="ru-RU"/>
        </w:rPr>
        <w:t>, подвижные (суставы).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Строение мышц и сухожилий. Обзор мышц человеческого тела. Мышцы-антагонисты и синергисты. Работа скелетных мышц и их регуляция. Понятие о двигательной единице. Изменение мышцы при тренировке. Последствия гиподинамии. Энергетика мышечного сокращения. Динамическая и статическая работа.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Нарушения осанки и развитие плоскостопия: причины, выявление, предупреждение и исправление.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Первая помощь при ушибах, переломах костей и вывихах суставов.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proofErr w:type="spellStart"/>
      <w:r w:rsidRPr="00623B91">
        <w:rPr>
          <w:rFonts w:ascii="Times New Roman" w:eastAsia="Times New Roman" w:hAnsi="Times New Roman" w:cs="Times New Roman"/>
          <w:b/>
          <w:bCs/>
          <w:i/>
          <w:iCs/>
          <w:sz w:val="24"/>
          <w:szCs w:val="24"/>
          <w:lang w:eastAsia="ru-RU"/>
        </w:rPr>
        <w:t>Демонстрация</w:t>
      </w:r>
      <w:r w:rsidRPr="00623B91">
        <w:rPr>
          <w:rFonts w:ascii="Times New Roman" w:eastAsia="Times New Roman" w:hAnsi="Times New Roman" w:cs="Times New Roman"/>
          <w:sz w:val="24"/>
          <w:szCs w:val="24"/>
          <w:lang w:eastAsia="ru-RU"/>
        </w:rPr>
        <w:t>Скелет</w:t>
      </w:r>
      <w:proofErr w:type="spellEnd"/>
      <w:r w:rsidRPr="00623B91">
        <w:rPr>
          <w:rFonts w:ascii="Times New Roman" w:eastAsia="Times New Roman" w:hAnsi="Times New Roman" w:cs="Times New Roman"/>
          <w:sz w:val="24"/>
          <w:szCs w:val="24"/>
          <w:lang w:eastAsia="ru-RU"/>
        </w:rPr>
        <w:t xml:space="preserve"> и муляжи торса человека, черепа, костей конечностей, позвонков. Распилы костей. Приемы оказания первой помощи при травмах.</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Изучение внешнего вида отдельных костей</w:t>
      </w:r>
      <w:r w:rsidRPr="00623B91">
        <w:rPr>
          <w:rFonts w:ascii="Times New Roman" w:eastAsia="Times New Roman" w:hAnsi="Times New Roman" w:cs="Times New Roman"/>
          <w:sz w:val="24"/>
          <w:szCs w:val="24"/>
          <w:u w:val="single"/>
          <w:lang w:eastAsia="ru-RU"/>
        </w:rPr>
        <w:t xml:space="preserve">. </w:t>
      </w:r>
      <w:r w:rsidRPr="00623B91">
        <w:rPr>
          <w:rFonts w:ascii="Times New Roman" w:eastAsia="Times New Roman" w:hAnsi="Times New Roman" w:cs="Times New Roman"/>
          <w:sz w:val="24"/>
          <w:szCs w:val="24"/>
          <w:lang w:eastAsia="ru-RU"/>
        </w:rPr>
        <w:t>Микроскопическое строение кости. Мышцы человеческого тела (выполняется либо в классе, либо дома). Утомление при статической и динамической работе. Выявление нарушений осанки. Выявление плоскостопия (выполняется дома). Самонаблюдения работы основных мышц, роли плечевого пояса в движениях руки.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строение скелета и мышц, их функции.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особенности строения скелета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распознавать на наглядных пособиях кости скелета конечностей и их поясов;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оказывать первую помощь при ушибах, переломах костей и вывихах суставов.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 xml:space="preserve">Учащиеся </w:t>
      </w:r>
      <w:proofErr w:type="spellStart"/>
      <w:r w:rsidRPr="00623B91">
        <w:rPr>
          <w:rFonts w:ascii="Times New Roman" w:eastAsia="Times New Roman" w:hAnsi="Times New Roman" w:cs="Times New Roman"/>
          <w:i/>
          <w:iCs/>
          <w:sz w:val="24"/>
          <w:szCs w:val="24"/>
          <w:lang w:eastAsia="ru-RU"/>
        </w:rPr>
        <w:t>должныуметь</w:t>
      </w:r>
      <w:proofErr w:type="spellEnd"/>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устанавливать причинно-следственные связи на примере зависимости гибкости тела человека от строения его позвоночника.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lastRenderedPageBreak/>
        <w:t>Глава 5. Внутренняя среда организма</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3 часа</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Компоненты внутренней среды: кровь, тканевая жидкость, лимфа. Их взаимодействие. Гомеостаз. Состав крови: плазма и форменные элементы (тромбоциты, эритроциты, лейкоциты). Функции клеток крови. Свертывание крови. Роль кальция и витамина К в свертывании крови. Анализ крови. Малокровие. Кроветворение.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Борьба организма с инфекцией. Иммунитет. Защитные барьеры организма. Л. Пастер и И. И. Мечников. Антигены и антитела. Специфический и неспецифический иммунитет. Клеточный и гуморальный иммунитет. Иммунная система. Роль лимфоцитов в иммунной защите. Фагоцитоз. Воспаление. Инфекционные и паразитарные болезни. Ворота инфекции. Возбудители и переносчики болезни. </w:t>
      </w:r>
      <w:proofErr w:type="spellStart"/>
      <w:r w:rsidRPr="00623B91">
        <w:rPr>
          <w:rFonts w:ascii="Times New Roman" w:eastAsia="Times New Roman" w:hAnsi="Times New Roman" w:cs="Times New Roman"/>
          <w:sz w:val="24"/>
          <w:szCs w:val="24"/>
          <w:lang w:eastAsia="ru-RU"/>
        </w:rPr>
        <w:t>Бацилло</w:t>
      </w:r>
      <w:proofErr w:type="spellEnd"/>
      <w:r w:rsidRPr="00623B91">
        <w:rPr>
          <w:rFonts w:ascii="Times New Roman" w:eastAsia="Times New Roman" w:hAnsi="Times New Roman" w:cs="Times New Roman"/>
          <w:sz w:val="24"/>
          <w:szCs w:val="24"/>
          <w:lang w:eastAsia="ru-RU"/>
        </w:rPr>
        <w:t>- и вирусоносители. Течение инфекционных болезней. Профилактика. Иммунология на службе здоровья: вакцины и лечебные сыворотки. Естественный и искусственный иммунитет. Активный и пассивный иммунитет. Тканевая совместимость. Переливание крови. Группы крови. Резус-фактор. Пересадка органов и тканей.</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 xml:space="preserve">Лабораторные и практические </w:t>
      </w:r>
      <w:proofErr w:type="spellStart"/>
      <w:r w:rsidRPr="00623B91">
        <w:rPr>
          <w:rFonts w:ascii="Times New Roman" w:eastAsia="Times New Roman" w:hAnsi="Times New Roman" w:cs="Times New Roman"/>
          <w:b/>
          <w:bCs/>
          <w:i/>
          <w:iCs/>
          <w:sz w:val="24"/>
          <w:szCs w:val="24"/>
          <w:lang w:eastAsia="ru-RU"/>
        </w:rPr>
        <w:t>работы</w:t>
      </w:r>
      <w:r w:rsidRPr="00623B91">
        <w:rPr>
          <w:rFonts w:ascii="Times New Roman" w:eastAsia="Times New Roman" w:hAnsi="Times New Roman" w:cs="Times New Roman"/>
          <w:sz w:val="24"/>
          <w:szCs w:val="24"/>
          <w:lang w:eastAsia="ru-RU"/>
        </w:rPr>
        <w:t>Рассматривание</w:t>
      </w:r>
      <w:proofErr w:type="spellEnd"/>
      <w:r w:rsidRPr="00623B91">
        <w:rPr>
          <w:rFonts w:ascii="Times New Roman" w:eastAsia="Times New Roman" w:hAnsi="Times New Roman" w:cs="Times New Roman"/>
          <w:sz w:val="24"/>
          <w:szCs w:val="24"/>
          <w:lang w:eastAsia="ru-RU"/>
        </w:rPr>
        <w:t xml:space="preserve"> крови человека и лягушки под микроскопом.</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компоненты внутренней среды организма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защитные барьеры организма;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правила переливание крови.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выявлять взаимосвязь между особенностями строения клеток крови и их функциями;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наблюдение и описание клеток крови на готовых микропрепаратах.</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 xml:space="preserve">Учащиеся </w:t>
      </w:r>
      <w:proofErr w:type="spellStart"/>
      <w:r w:rsidRPr="00623B91">
        <w:rPr>
          <w:rFonts w:ascii="Times New Roman" w:eastAsia="Times New Roman" w:hAnsi="Times New Roman" w:cs="Times New Roman"/>
          <w:i/>
          <w:iCs/>
          <w:sz w:val="24"/>
          <w:szCs w:val="24"/>
          <w:lang w:eastAsia="ru-RU"/>
        </w:rPr>
        <w:t>должныуметь</w:t>
      </w:r>
      <w:proofErr w:type="spellEnd"/>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сравнение клеток организма человека и делать выводы на основе сравнения;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выявлять взаимосвязи между особенностями строения клеток крови и их функциями.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6. Кровеносная и лимфатическая системы организма</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7часов</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Органы кровеносной и лимфатической систем, их роль в организме. Строение кровеносных и лимфатических сосудов. Круги кровообращения. Строение и работа сердца. Автоматизм сердца. Движение крови по сосудам. Регуляция кровоснабжения органов. Артериальное давление крови, пульс. Гигиена сердечно-сосудистой системы. Доврачебная помощь при заболевании сердца и сосудов. Первая помощь при кровотечениях.</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 xml:space="preserve">Демонстрация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Модели сердца и торса человека. Приемы измерения артериального давления по методу Короткова. Приемы остановки кровотечений.</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Положение венозных клапанов в опущенной и поднятой руке</w:t>
      </w:r>
      <w:proofErr w:type="gramStart"/>
      <w:r w:rsidRPr="00623B91">
        <w:rPr>
          <w:rFonts w:ascii="Times New Roman" w:eastAsia="Times New Roman" w:hAnsi="Times New Roman" w:cs="Times New Roman"/>
          <w:sz w:val="24"/>
          <w:szCs w:val="24"/>
          <w:lang w:eastAsia="ru-RU"/>
        </w:rPr>
        <w:t xml:space="preserve">.. </w:t>
      </w:r>
      <w:proofErr w:type="gramEnd"/>
      <w:r w:rsidRPr="00623B91">
        <w:rPr>
          <w:rFonts w:ascii="Times New Roman" w:eastAsia="Times New Roman" w:hAnsi="Times New Roman" w:cs="Times New Roman"/>
          <w:sz w:val="24"/>
          <w:szCs w:val="24"/>
          <w:lang w:eastAsia="ru-RU"/>
        </w:rPr>
        <w:t>Определение скорости кровотока в сосудах ногтевого ложа. Функциональная проба: реакция сердечно-сосудистой системы на дозированную нагрузку.</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органы кровеносной и лимфатической систем, их роль в организме;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 о заболеваниях сердца и сосудов и их профилактике.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строение и роль кровеносной и лимфатической систем;</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особенности строения сосудистой системы и движения крови по сосудам;</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измерять пульс и кровяное давление.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 xml:space="preserve">Учащиеся </w:t>
      </w:r>
      <w:proofErr w:type="spellStart"/>
      <w:r w:rsidRPr="00623B91">
        <w:rPr>
          <w:rFonts w:ascii="Times New Roman" w:eastAsia="Times New Roman" w:hAnsi="Times New Roman" w:cs="Times New Roman"/>
          <w:i/>
          <w:iCs/>
          <w:sz w:val="24"/>
          <w:szCs w:val="24"/>
          <w:lang w:eastAsia="ru-RU"/>
        </w:rPr>
        <w:t>должныуметь</w:t>
      </w:r>
      <w:proofErr w:type="spellEnd"/>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находить в учебной и научно-популярной литературе информацию о заболеваниях сердечно-сосудистой системы, оформлять её в виде рефератов, докладов.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7. Дыхание</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5 часов</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Значение дыхания. Строение и функции органов дыхания. Голосообразование. Инфекционные и органические заболевания дыхательных путей, миндалин и околоносовых пазух, профилактика, доврачебная помощь. Газообмен в легких и тканях. Механизмы вдоха и выдоха. Нервная и гуморальная регуляция дыхания. Охрана воздушной среды. Функциональные возможности дыхательной системы как показатель здоровья. Жизненная емкость легких.</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Выявление и предупреждение болезней органов дыхания. Флюорография. Туберкулез и рак легких. Первая помощь утопающему, при удушении и заваливании землей, электротравме. Клиническая и биологическая смерть. Искусственное дыхание и непрямой массаж сердца. Реанимация. Влияние курения и других вредных привычек на организм.</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Модель гортани. Модель, поясняющая механизм вдоха и выдоха. Приемы определения проходимости носовых ходов у маленьких детей. Роль резонаторов, усиливающих звук. Опыт по обнаружению углекислого газа в выдыхаемом воздухе. Измерение жизненной емкости легких. Приемы искусственного дыхания.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Определение частоты дыхания и жизненного объёма легких</w:t>
      </w:r>
    </w:p>
    <w:p w:rsidR="006E7802"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строение и функции органов дыхания;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механизмы вдоха и выдоха;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нервную и гуморальную регуляцию дыхания.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процессов дыхания и газообмена;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оказывать первую помощь при отравлении угарным газом, спасении утопающего, простудных заболеваниях.</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 xml:space="preserve">Учащиеся </w:t>
      </w:r>
      <w:proofErr w:type="spellStart"/>
      <w:r w:rsidRPr="00623B91">
        <w:rPr>
          <w:rFonts w:ascii="Times New Roman" w:eastAsia="Times New Roman" w:hAnsi="Times New Roman" w:cs="Times New Roman"/>
          <w:i/>
          <w:iCs/>
          <w:sz w:val="24"/>
          <w:szCs w:val="24"/>
          <w:lang w:eastAsia="ru-RU"/>
        </w:rPr>
        <w:t>должныуметь</w:t>
      </w:r>
      <w:proofErr w:type="spellEnd"/>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находить в учебной и научно-популярной литературе информацию об инфекционных заболеваниях, оформлять её в виде рефератов, докладов.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8. Пищеварение</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6 часов</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Пищевые продукты и питательные вещества, их роль в обмене веществ. Значение пищеварения. Строение и функции пищеварительной системы: пищеварительный канал, пищеварительные железы. Пищеварение в различных отделах пищеварительного тракта. Регуляция деятельности пищеварительной системы. Заболевания органов пищеварения, их профилактика. Гигиена органов пищеварения. Предупреждение желудочно-кишечных инфекций и гельминтозов. Доврачебная помощь при пищевых отравлениях.</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proofErr w:type="spellStart"/>
      <w:r w:rsidRPr="00623B91">
        <w:rPr>
          <w:rFonts w:ascii="Times New Roman" w:eastAsia="Times New Roman" w:hAnsi="Times New Roman" w:cs="Times New Roman"/>
          <w:b/>
          <w:bCs/>
          <w:i/>
          <w:iCs/>
          <w:sz w:val="24"/>
          <w:szCs w:val="24"/>
          <w:lang w:eastAsia="ru-RU"/>
        </w:rPr>
        <w:t>Демонстрация</w:t>
      </w:r>
      <w:r w:rsidRPr="00623B91">
        <w:rPr>
          <w:rFonts w:ascii="Times New Roman" w:eastAsia="Times New Roman" w:hAnsi="Times New Roman" w:cs="Times New Roman"/>
          <w:sz w:val="24"/>
          <w:szCs w:val="24"/>
          <w:lang w:eastAsia="ru-RU"/>
        </w:rPr>
        <w:t>Торс</w:t>
      </w:r>
      <w:proofErr w:type="spellEnd"/>
      <w:r w:rsidRPr="00623B91">
        <w:rPr>
          <w:rFonts w:ascii="Times New Roman" w:eastAsia="Times New Roman" w:hAnsi="Times New Roman" w:cs="Times New Roman"/>
          <w:sz w:val="24"/>
          <w:szCs w:val="24"/>
          <w:lang w:eastAsia="ru-RU"/>
        </w:rPr>
        <w:t xml:space="preserve">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Действие ферментов слюны на крахмал. Самонаблюдения: определение положения слюнных желез, движение гортани при глотании.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строение и функции пищеварительной системы;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пищевые продукты и питательные вещества, их роль в обмене веществ;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правила предупреждения желудочно-кишечных инфекций и гельминтозов.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процессов питания и пищеварения;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приводить доказательства (аргументировать) необходимости соблюдения мер профилактики нарушений работы пищеварительной системы.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 xml:space="preserve">Учащиеся </w:t>
      </w:r>
      <w:proofErr w:type="spellStart"/>
      <w:r w:rsidRPr="00623B91">
        <w:rPr>
          <w:rFonts w:ascii="Times New Roman" w:eastAsia="Times New Roman" w:hAnsi="Times New Roman" w:cs="Times New Roman"/>
          <w:i/>
          <w:iCs/>
          <w:sz w:val="24"/>
          <w:szCs w:val="24"/>
          <w:lang w:eastAsia="ru-RU"/>
        </w:rPr>
        <w:t>должныуметь</w:t>
      </w:r>
      <w:proofErr w:type="spellEnd"/>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биологические исследования и делать выводы на основе полученных результатов.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9. Обмен веществ и энергии</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4 часа</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Обмен веществ и энергии — основное свойство всех живых существ. Пластический и энергетический обмен. Обмен белков, жиров, углеводов, воды и минеральных солей. Заменимые и незаменимые аминокислоты, микро- и макроэлементы. Роль ферментов в обмене веществ. Витамины. Энергозатраты человека и пищевой рацион. Нормы и режим питания. Основной и общий обмен. Энергетическая емкость пищи.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 Обнаружение и устойчивость витамина С.</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обмен веществ и энергии — основное свойство всех живых существ;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роль ферментов в обмене веществ;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классификацию витаминов;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нормы и режим питания.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обмена веществ и превращений энергии в организме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роль витаминов в организме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 приводить доказательства (аргументация) необходимости соблюдения мер профилактики нарушений развития авитаминозов.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 xml:space="preserve">Учащиеся </w:t>
      </w:r>
      <w:proofErr w:type="spellStart"/>
      <w:r w:rsidRPr="00623B91">
        <w:rPr>
          <w:rFonts w:ascii="Times New Roman" w:eastAsia="Times New Roman" w:hAnsi="Times New Roman" w:cs="Times New Roman"/>
          <w:i/>
          <w:iCs/>
          <w:sz w:val="24"/>
          <w:szCs w:val="24"/>
          <w:lang w:eastAsia="ru-RU"/>
        </w:rPr>
        <w:t>должныуметь</w:t>
      </w:r>
      <w:proofErr w:type="spellEnd"/>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классифицировать витамины.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10. Покровные органы. Терморегуляция. Выделение</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5 часа</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Наружные покровы тела человека. Строение и функции кожи. Ногти и волосы. Роль кожи в обменных процессах. Рецепторы кожи. Участие в теплорегуляции.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Уход за кожей, ногтями и волосами в зависимости от типа кожи. Гигиена одежды и обуви. Причины кожных заболеваний. Грибковые и паразитарные болезни, их профилактика и лечение у дерматолога. Травмы: ожоги, обморожения.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Терморегуляция организма. Закаливание. Доврачебная помощь при общем охлаждении организма. Первая помощь при тепловом и солнечном ударе.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proofErr w:type="spellStart"/>
      <w:r w:rsidRPr="00623B91">
        <w:rPr>
          <w:rFonts w:ascii="Times New Roman" w:eastAsia="Times New Roman" w:hAnsi="Times New Roman" w:cs="Times New Roman"/>
          <w:b/>
          <w:bCs/>
          <w:i/>
          <w:iCs/>
          <w:sz w:val="24"/>
          <w:szCs w:val="24"/>
          <w:lang w:eastAsia="ru-RU"/>
        </w:rPr>
        <w:t>Демонстрация</w:t>
      </w:r>
      <w:r w:rsidRPr="00623B91">
        <w:rPr>
          <w:rFonts w:ascii="Times New Roman" w:eastAsia="Times New Roman" w:hAnsi="Times New Roman" w:cs="Times New Roman"/>
          <w:sz w:val="24"/>
          <w:szCs w:val="24"/>
          <w:lang w:eastAsia="ru-RU"/>
        </w:rPr>
        <w:t>Рельефная</w:t>
      </w:r>
      <w:proofErr w:type="spellEnd"/>
      <w:r w:rsidRPr="00623B91">
        <w:rPr>
          <w:rFonts w:ascii="Times New Roman" w:eastAsia="Times New Roman" w:hAnsi="Times New Roman" w:cs="Times New Roman"/>
          <w:sz w:val="24"/>
          <w:szCs w:val="24"/>
          <w:lang w:eastAsia="ru-RU"/>
        </w:rPr>
        <w:t xml:space="preserve"> таблица «Строение кожи».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Значение органов выделения в поддержании гомеостаза внутренней среды организма. Органы мочевыделительной системы, их строение и функции. Строение и работа почек. Нефроны. Первичная и конечная моча. Заболевания органов выделительной системы и их предупреждение.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proofErr w:type="spellStart"/>
      <w:r w:rsidRPr="00623B91">
        <w:rPr>
          <w:rFonts w:ascii="Times New Roman" w:eastAsia="Times New Roman" w:hAnsi="Times New Roman" w:cs="Times New Roman"/>
          <w:b/>
          <w:bCs/>
          <w:i/>
          <w:iCs/>
          <w:sz w:val="24"/>
          <w:szCs w:val="24"/>
          <w:lang w:eastAsia="ru-RU"/>
        </w:rPr>
        <w:t>Демонстрация</w:t>
      </w:r>
      <w:r w:rsidRPr="00623B91">
        <w:rPr>
          <w:rFonts w:ascii="Times New Roman" w:eastAsia="Times New Roman" w:hAnsi="Times New Roman" w:cs="Times New Roman"/>
          <w:sz w:val="24"/>
          <w:szCs w:val="24"/>
          <w:lang w:eastAsia="ru-RU"/>
        </w:rPr>
        <w:t>Модель</w:t>
      </w:r>
      <w:proofErr w:type="spellEnd"/>
      <w:r w:rsidRPr="00623B91">
        <w:rPr>
          <w:rFonts w:ascii="Times New Roman" w:eastAsia="Times New Roman" w:hAnsi="Times New Roman" w:cs="Times New Roman"/>
          <w:sz w:val="24"/>
          <w:szCs w:val="24"/>
          <w:lang w:eastAsia="ru-RU"/>
        </w:rPr>
        <w:t xml:space="preserve"> почки. Рельефная таблица «Органы выделения».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наружные покровы тела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строение и функция кожи;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органы мочевыделительной системы, их строение и функции;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заболевания органов выделительной системы и способы их предупреждения.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покровов тела, терморегуляции;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оказывать первую помощь при тепловом и солнечном ударах, ожогах, обморожениях, травмах кожного покрова.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биологические исследования и делать выводы на основе полученных результатов</w:t>
      </w:r>
      <w:proofErr w:type="gramStart"/>
      <w:r w:rsidRPr="00623B91">
        <w:rPr>
          <w:rFonts w:ascii="Times New Roman" w:eastAsia="Times New Roman" w:hAnsi="Times New Roman" w:cs="Times New Roman"/>
          <w:sz w:val="24"/>
          <w:szCs w:val="24"/>
          <w:lang w:eastAsia="ru-RU"/>
        </w:rPr>
        <w:t>..</w:t>
      </w:r>
      <w:proofErr w:type="gramEnd"/>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11. Нервная система</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5часов</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Значение нервной системы. Мозг и психика. Строение нервной системы: спинной и головной мозг — центральная нервная система, нервы и нервные узлы — периферическая. Строение и функции спинного мозга. Строение головного мозга. Функции продолговатого, среднего мозга, моста и мозжечка. Передний мозг. Функции промежуточного мозга и коры больших полушарий. Старая и новая кора больших полушарий головного мозга. Аналитико-синтетическая и замыкательная функции коры больших полушарий головного мозга. Доли больших полушарий и сенсорные зоны коры.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Соматический и вегетативный отделы нервной системы. Симпатический и парасимпатический подотделы вегетативной нервной системы, их взаимодействие.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proofErr w:type="spellStart"/>
      <w:r w:rsidRPr="00623B91">
        <w:rPr>
          <w:rFonts w:ascii="Times New Roman" w:eastAsia="Times New Roman" w:hAnsi="Times New Roman" w:cs="Times New Roman"/>
          <w:b/>
          <w:bCs/>
          <w:i/>
          <w:iCs/>
          <w:sz w:val="24"/>
          <w:szCs w:val="24"/>
          <w:lang w:eastAsia="ru-RU"/>
        </w:rPr>
        <w:lastRenderedPageBreak/>
        <w:t>Демонстрация</w:t>
      </w:r>
      <w:r w:rsidRPr="00623B91">
        <w:rPr>
          <w:rFonts w:ascii="Times New Roman" w:eastAsia="Times New Roman" w:hAnsi="Times New Roman" w:cs="Times New Roman"/>
          <w:sz w:val="24"/>
          <w:szCs w:val="24"/>
          <w:lang w:eastAsia="ru-RU"/>
        </w:rPr>
        <w:t>Модель</w:t>
      </w:r>
      <w:proofErr w:type="spellEnd"/>
      <w:r w:rsidRPr="00623B91">
        <w:rPr>
          <w:rFonts w:ascii="Times New Roman" w:eastAsia="Times New Roman" w:hAnsi="Times New Roman" w:cs="Times New Roman"/>
          <w:sz w:val="24"/>
          <w:szCs w:val="24"/>
          <w:lang w:eastAsia="ru-RU"/>
        </w:rPr>
        <w:t xml:space="preserve"> головного мозга человека.</w:t>
      </w:r>
    </w:p>
    <w:p w:rsidR="00935900" w:rsidRPr="00623B91" w:rsidRDefault="006E7802"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 xml:space="preserve">Лабораторные </w:t>
      </w:r>
      <w:proofErr w:type="spellStart"/>
      <w:r w:rsidR="00935900" w:rsidRPr="00623B91">
        <w:rPr>
          <w:rFonts w:ascii="Times New Roman" w:eastAsia="Times New Roman" w:hAnsi="Times New Roman" w:cs="Times New Roman"/>
          <w:b/>
          <w:bCs/>
          <w:i/>
          <w:iCs/>
          <w:sz w:val="24"/>
          <w:szCs w:val="24"/>
          <w:lang w:eastAsia="ru-RU"/>
        </w:rPr>
        <w:t>работы</w:t>
      </w:r>
      <w:r w:rsidR="00935900" w:rsidRPr="00623B91">
        <w:rPr>
          <w:rFonts w:ascii="Times New Roman" w:eastAsia="Times New Roman" w:hAnsi="Times New Roman" w:cs="Times New Roman"/>
          <w:sz w:val="24"/>
          <w:szCs w:val="24"/>
          <w:lang w:eastAsia="ru-RU"/>
        </w:rPr>
        <w:t>Пальценосовая</w:t>
      </w:r>
      <w:proofErr w:type="spellEnd"/>
      <w:r w:rsidR="00935900" w:rsidRPr="00623B91">
        <w:rPr>
          <w:rFonts w:ascii="Times New Roman" w:eastAsia="Times New Roman" w:hAnsi="Times New Roman" w:cs="Times New Roman"/>
          <w:sz w:val="24"/>
          <w:szCs w:val="24"/>
          <w:lang w:eastAsia="ru-RU"/>
        </w:rPr>
        <w:t xml:space="preserve"> проба и особенности движений, связанных с функциями мозжечка и среднего мозга.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строение нервной системы;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соматический и вегетативный отделы нервной системы.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объяснять значение нервной системы </w:t>
      </w:r>
      <w:proofErr w:type="spellStart"/>
      <w:r w:rsidRPr="00623B91">
        <w:rPr>
          <w:rFonts w:ascii="Times New Roman" w:eastAsia="Times New Roman" w:hAnsi="Times New Roman" w:cs="Times New Roman"/>
          <w:sz w:val="24"/>
          <w:szCs w:val="24"/>
          <w:lang w:eastAsia="ru-RU"/>
        </w:rPr>
        <w:t>врегуляции</w:t>
      </w:r>
      <w:proofErr w:type="spellEnd"/>
      <w:r w:rsidRPr="00623B91">
        <w:rPr>
          <w:rFonts w:ascii="Times New Roman" w:eastAsia="Times New Roman" w:hAnsi="Times New Roman" w:cs="Times New Roman"/>
          <w:sz w:val="24"/>
          <w:szCs w:val="24"/>
          <w:lang w:eastAsia="ru-RU"/>
        </w:rPr>
        <w:t xml:space="preserve"> процессов жизнедеятельности;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влияние отделов нервной системы на деятельность органов;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 xml:space="preserve">Учащиеся </w:t>
      </w:r>
      <w:proofErr w:type="spellStart"/>
      <w:r w:rsidRPr="00623B91">
        <w:rPr>
          <w:rFonts w:ascii="Times New Roman" w:eastAsia="Times New Roman" w:hAnsi="Times New Roman" w:cs="Times New Roman"/>
          <w:i/>
          <w:iCs/>
          <w:sz w:val="24"/>
          <w:szCs w:val="24"/>
          <w:lang w:eastAsia="ru-RU"/>
        </w:rPr>
        <w:t>должныуметь</w:t>
      </w:r>
      <w:proofErr w:type="spellEnd"/>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биологические исследования и делать выводы.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12. Железы внутренней секреции (эндокринная система) </w:t>
      </w:r>
      <w:r w:rsidRPr="00623B91">
        <w:rPr>
          <w:rFonts w:ascii="Times New Roman" w:eastAsia="Times New Roman" w:hAnsi="Times New Roman" w:cs="Times New Roman"/>
          <w:sz w:val="24"/>
          <w:szCs w:val="24"/>
          <w:lang w:eastAsia="ru-RU"/>
        </w:rPr>
        <w:t>(3</w:t>
      </w:r>
      <w:r w:rsidRPr="00623B91">
        <w:rPr>
          <w:rFonts w:ascii="Times New Roman" w:eastAsia="Times New Roman" w:hAnsi="Times New Roman" w:cs="Times New Roman"/>
          <w:i/>
          <w:iCs/>
          <w:sz w:val="24"/>
          <w:szCs w:val="24"/>
          <w:lang w:eastAsia="ru-RU"/>
        </w:rPr>
        <w:t xml:space="preserve"> часа</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Железы внешней, внутренней и смешанной секреции. Свойства гормонов. Взаимодействие нервной и гуморальной регуляции. Промежуточный мозг и органы эндокринной системы. Гормоны гипофиза и щитовидной железы, их влияние на рост и развитие, обмен веществ. Гормоны половых желез, надпочечников и поджелудочной железы. Причины сахарного диабета.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proofErr w:type="spellStart"/>
      <w:r w:rsidRPr="00623B91">
        <w:rPr>
          <w:rFonts w:ascii="Times New Roman" w:eastAsia="Times New Roman" w:hAnsi="Times New Roman" w:cs="Times New Roman"/>
          <w:b/>
          <w:bCs/>
          <w:i/>
          <w:iCs/>
          <w:sz w:val="24"/>
          <w:szCs w:val="24"/>
          <w:lang w:eastAsia="ru-RU"/>
        </w:rPr>
        <w:t>Демонстрация</w:t>
      </w:r>
      <w:r w:rsidRPr="00623B91">
        <w:rPr>
          <w:rFonts w:ascii="Times New Roman" w:eastAsia="Times New Roman" w:hAnsi="Times New Roman" w:cs="Times New Roman"/>
          <w:sz w:val="24"/>
          <w:szCs w:val="24"/>
          <w:lang w:eastAsia="ru-RU"/>
        </w:rPr>
        <w:t>Модель</w:t>
      </w:r>
      <w:proofErr w:type="spellEnd"/>
      <w:r w:rsidRPr="00623B91">
        <w:rPr>
          <w:rFonts w:ascii="Times New Roman" w:eastAsia="Times New Roman" w:hAnsi="Times New Roman" w:cs="Times New Roman"/>
          <w:sz w:val="24"/>
          <w:szCs w:val="24"/>
          <w:lang w:eastAsia="ru-RU"/>
        </w:rPr>
        <w:t xml:space="preserve"> черепа с откидной крышкой для показа местоположения гипофиза. Модель гортани с щитовидной железой. Модель почек с надпочечниками.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железы внешней, внутренней и смешанной секреции;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взаимодействие нервной и гуморальной регуляции.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строения и функционирования органов эндокринной системы;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устанавливать единство нервной и гуморальной регуляции.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Учащиеся должны уметь:</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классифицировать железы в организме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устанавливать взаимосвязи при обсуждении взаимодействия нервной и гуморальной регуляции.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13. Анализаторы. Органы чувств.</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5 часов</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Анализаторы и органы чувств. Значение анализаторов. Достоверность получаемой информации. Иллюзии и их коррекция. Зрительный анализатор. Положение и строение глаз. Ход лучей через прозрачную среду глаза. Строение и функции сетчатки. Корковая часть зрительного анализатора. Бинокулярное зрение. Гигиена зрения. Предупреждение глазных болезней, травм глаза. Предупреждение близорукости и дальнозоркости. Коррекция зрения. Слуховой анализатор. Значение слуха. Строение и функции </w:t>
      </w:r>
      <w:r w:rsidRPr="00623B91">
        <w:rPr>
          <w:rFonts w:ascii="Times New Roman" w:eastAsia="Times New Roman" w:hAnsi="Times New Roman" w:cs="Times New Roman"/>
          <w:sz w:val="24"/>
          <w:szCs w:val="24"/>
          <w:lang w:eastAsia="ru-RU"/>
        </w:rPr>
        <w:lastRenderedPageBreak/>
        <w:t>наружного, среднего и внутреннего уха. Рецепторы слуха. Корковая часть слухового анализатора. Гигиена органов слуха. Причины тугоухости и глухоты, их предупреждение.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Органы равновесия, кожно-мышечной чувствительности, обоняния и вкуса и их анализаторы. Взаимодействие анализаторов.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Модели глаза и уха. Опыты, выявляющие функции радужной оболочки, хрусталика, палочек и колбочек.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«Изучение изменений работы зрачка»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«Опыты, выявляющие иллюзии, связанные с бинокулярным зрением; обнаружение слепого пятна.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анализаторы и органы чувств, их значение.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строения и функционирования органов чувств.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должна уметь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устанавливать причинно-следственные связи между строением анализатора и выполняемой им функцией;</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биологические исследования и делать выводы на основе полученных результатов.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14. Высшая нервная деятельность. Поведение. Психика</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5 часов</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Вклад отечественных ученых в разработку учения о высшей нервной деятельности. И. М. Сеченов и И. П. Павлов. Открытие центрального торможения. Безусловные и условные рефлексы. Безусловное и условное торможение. Закон взаимной индукции возбуждения-торможения. Учение А. А. Ухтомского о доминанте.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Врожденные программы поведения: безусловные рефлексы, инстинкты, запечатление. Приобретенные программы поведения: условные рефлексы, рассудочная деятельность, динамический стереотип.</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Биологические ритмы. Сон и бодрствование. Стадии сна. Сновидения. Особенности высшей нервной деятельности человека: речь и сознание, трудовая деятельность. Потребности людей и животных. Речь как средство общения и как средство организации своего поведения. Внешняя и внутренняя речь. Роль речи в развитии высших психических функций. Осознанные действия и интуиция.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Познавательные процессы: ощущение, восприятие, представления, память, воображение, мышление.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Волевые действия, побудительная и тормозная функции воли. Внушаемость и негативизм. Эмоции: эмоциональные реакции, эмоциональные состояния и эмоциональные отношения (чувства). Внимание. Физиологические основы внимания, его виды и основные свойства. Причины рассеянности. Воспитание внимания, памяти, воли. Развитие наблюдательности и мышления.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Безусловные и условные рефлексы человека (по методу речевого подкрепления). Двойственные изображения. Иллюзии установки. Выполнение тестов на наблюдательность и внимание, логическую и механическую память, консерватизм мышления и пр.</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Выработка навыка зеркального письма как пример разрушения старого и выработки нового динамического стереотипа. Изменение числа колебаний образа усеченной пирамиды при непроизвольном, произвольном внимании и при активной работе с объектом.</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lastRenderedPageBreak/>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вклад отечественных ученых в разработку учения о высшей нервной деятельности;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особенности высшей нервной деятельности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особенности поведения и психики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роль обучения и воспитания в развитии поведения и психики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характеризовать особенности высшей нервной деятельности человека и роль речи в развитии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 xml:space="preserve">Учащиеся </w:t>
      </w:r>
      <w:proofErr w:type="spellStart"/>
      <w:r w:rsidRPr="00623B91">
        <w:rPr>
          <w:rFonts w:ascii="Times New Roman" w:eastAsia="Times New Roman" w:hAnsi="Times New Roman" w:cs="Times New Roman"/>
          <w:i/>
          <w:iCs/>
          <w:sz w:val="24"/>
          <w:szCs w:val="24"/>
          <w:lang w:eastAsia="ru-RU"/>
        </w:rPr>
        <w:t>должныуметь</w:t>
      </w:r>
      <w:proofErr w:type="spellEnd"/>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классифицировать типы и виды памяти.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15. Индивидуальное развитие организма </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4часа</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Жизненные циклы организмов. Бесполое и половое размножение. Преимущества полового размножения. Мужская и женская половые системы. Сперматозоиды и яйцеклетки. Роль половых хромосом в определении пола будущего ребенка. Менструации и поллюции. Образование и развитие зародыша: овуляция, оплодотворение яйцеклетки, укрепление зародыша в матке. Развитие зародыша и плода. Беременность и роды. Биогенетический закон Геккеля—Мюллера и причины отступления от него. Влияние </w:t>
      </w:r>
      <w:proofErr w:type="spellStart"/>
      <w:r w:rsidRPr="00623B91">
        <w:rPr>
          <w:rFonts w:ascii="Times New Roman" w:eastAsia="Times New Roman" w:hAnsi="Times New Roman" w:cs="Times New Roman"/>
          <w:sz w:val="24"/>
          <w:szCs w:val="24"/>
          <w:lang w:eastAsia="ru-RU"/>
        </w:rPr>
        <w:t>наркогенных</w:t>
      </w:r>
      <w:proofErr w:type="spellEnd"/>
      <w:r w:rsidRPr="00623B91">
        <w:rPr>
          <w:rFonts w:ascii="Times New Roman" w:eastAsia="Times New Roman" w:hAnsi="Times New Roman" w:cs="Times New Roman"/>
          <w:sz w:val="24"/>
          <w:szCs w:val="24"/>
          <w:lang w:eastAsia="ru-RU"/>
        </w:rPr>
        <w:t xml:space="preserve"> веществ (табака, алкоголя, наркотиков) на развитие и здоровье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Наследственные и врожденные заболевания. Заболевания, передающиеся половым путем: СПИД, сифилис и др.; их профилактика.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Развитие ребенка после рождения. Новорожденный и грудной ребенок, уход за ним. Половое созревание. Биологическая и социальная зрелость. Вред ранних половых контактов и абортов.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Индивид и личность. Темперамент и характер. Самопознание, общественный образ жизни, межличностные отношения. Стадии вхождения личности в группу. Интересы, склонности, способности. Выбор жизненного пути.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proofErr w:type="spellStart"/>
      <w:r w:rsidRPr="00623B91">
        <w:rPr>
          <w:rFonts w:ascii="Times New Roman" w:eastAsia="Times New Roman" w:hAnsi="Times New Roman" w:cs="Times New Roman"/>
          <w:b/>
          <w:bCs/>
          <w:i/>
          <w:iCs/>
          <w:sz w:val="24"/>
          <w:szCs w:val="24"/>
          <w:lang w:eastAsia="ru-RU"/>
        </w:rPr>
        <w:t>Демонстрация</w:t>
      </w:r>
      <w:r w:rsidRPr="00623B91">
        <w:rPr>
          <w:rFonts w:ascii="Times New Roman" w:eastAsia="Times New Roman" w:hAnsi="Times New Roman" w:cs="Times New Roman"/>
          <w:sz w:val="24"/>
          <w:szCs w:val="24"/>
          <w:lang w:eastAsia="ru-RU"/>
        </w:rPr>
        <w:t>Тесты</w:t>
      </w:r>
      <w:proofErr w:type="spellEnd"/>
      <w:r w:rsidRPr="00623B91">
        <w:rPr>
          <w:rFonts w:ascii="Times New Roman" w:eastAsia="Times New Roman" w:hAnsi="Times New Roman" w:cs="Times New Roman"/>
          <w:sz w:val="24"/>
          <w:szCs w:val="24"/>
          <w:lang w:eastAsia="ru-RU"/>
        </w:rPr>
        <w:t>, определяющие тип темперамента.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жизненные циклы организмов;</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мужскую и женскую половые системы;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наследственные и врожденные заболевания и заболевания, передающиеся половым путем, а также меры их профилактики.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органов размножения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вредное влияния никотина, алкоголя и наркотиков на развитие плода;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приводить доказательства (аргументация) необходимости соблюдения мер профилактики инфекций, передающихся половым путем, ВИЧ-инфекции, медико-генетического консультирования для предупреждения наследственных заболеваний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 xml:space="preserve">Учащиеся </w:t>
      </w:r>
      <w:proofErr w:type="spellStart"/>
      <w:r w:rsidRPr="00623B91">
        <w:rPr>
          <w:rFonts w:ascii="Times New Roman" w:eastAsia="Times New Roman" w:hAnsi="Times New Roman" w:cs="Times New Roman"/>
          <w:i/>
          <w:iCs/>
          <w:sz w:val="24"/>
          <w:szCs w:val="24"/>
          <w:lang w:eastAsia="ru-RU"/>
        </w:rPr>
        <w:t>должныуметь</w:t>
      </w:r>
      <w:proofErr w:type="spellEnd"/>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 приводить доказательства (аргументация) взаимосвязи человека и окружающей среды, зависимости здоровья человека от состояния окружающей среды, необходимости защиты среды обитания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Личностные результаты обучения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w:t>
      </w:r>
      <w:r w:rsidRPr="00623B91">
        <w:rPr>
          <w:rFonts w:ascii="Times New Roman" w:eastAsia="Times New Roman" w:hAnsi="Times New Roman" w:cs="Times New Roman"/>
          <w:sz w:val="24"/>
          <w:szCs w:val="24"/>
          <w:lang w:eastAsia="ru-RU"/>
        </w:rPr>
        <w:t>:</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испытывать чувство гордости за российскую биологическую науку;</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следить за соблюдением правил поведения в природе;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понимать основные факторы, определяющие взаимоотношения человека и природы;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уметь реализовывать теоретические познания на практике;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понимать ценность здорового и безопасного образа жизни;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признавать ценность жизни во всех её проявлениях и необходимость ответственного, бережного отношения к окружающей среде;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осознавать значение семьи в жизни человека и общества;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принимать ценности семейной жизни;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уважительно и заботливо относиться к членам своей семьи;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понимать значение обучения для повседневной жизни и осознанного выбора профессии;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работу над ошибками для внесения корректив в усваиваемые знания;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признавать право каждого на собственное мнение;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формировать эмоционально-положительное отношение сверстников к себе через глубокое знание зоологической науки;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проявлять готовность к самостоятельным поступкам и действиям на благо природы;</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уметь отстаивать свою точку зрения;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критично относиться к своим поступкам, нести ответственность за их последствия;</w:t>
      </w:r>
    </w:p>
    <w:p w:rsidR="00935900" w:rsidRPr="00623B91" w:rsidRDefault="00935900" w:rsidP="00E33703">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уметь слушать и слышать другое мнение, вести дискуссию, оперировать фактами как для доказательства, так и для опровержения существующего мнения.</w:t>
      </w:r>
    </w:p>
    <w:p w:rsidR="00C13BF2" w:rsidRDefault="00C13BF2" w:rsidP="006560E7">
      <w:pPr>
        <w:spacing w:after="0" w:line="240" w:lineRule="atLeast"/>
        <w:jc w:val="center"/>
        <w:rPr>
          <w:rFonts w:ascii="Times New Roman" w:eastAsia="Times New Roman" w:hAnsi="Times New Roman" w:cs="Times New Roman"/>
          <w:b/>
          <w:bCs/>
          <w:sz w:val="24"/>
          <w:szCs w:val="24"/>
          <w:lang w:eastAsia="ru-RU"/>
        </w:rPr>
      </w:pPr>
    </w:p>
    <w:p w:rsidR="00252F42" w:rsidRPr="00B627A0" w:rsidRDefault="00252F42" w:rsidP="00252F42">
      <w:pPr>
        <w:keepNext/>
        <w:keepLines/>
        <w:suppressAutoHyphens/>
        <w:spacing w:after="0"/>
        <w:contextualSpacing/>
        <w:jc w:val="center"/>
        <w:rPr>
          <w:rFonts w:ascii="Times New Roman" w:hAnsi="Times New Roman" w:cs="Times New Roman"/>
          <w:b/>
          <w:sz w:val="24"/>
          <w:szCs w:val="24"/>
        </w:rPr>
      </w:pPr>
      <w:r w:rsidRPr="002F2C39">
        <w:rPr>
          <w:rFonts w:ascii="Times New Roman" w:hAnsi="Times New Roman" w:cs="Times New Roman"/>
          <w:b/>
          <w:sz w:val="24"/>
          <w:szCs w:val="24"/>
        </w:rPr>
        <w:lastRenderedPageBreak/>
        <w:t xml:space="preserve">Тематическое планированиес учетом рабочей программы воспитания </w:t>
      </w:r>
    </w:p>
    <w:tbl>
      <w:tblPr>
        <w:tblStyle w:val="a4"/>
        <w:tblW w:w="14318" w:type="dxa"/>
        <w:tblInd w:w="-318" w:type="dxa"/>
        <w:tblLayout w:type="fixed"/>
        <w:tblLook w:val="04A0"/>
      </w:tblPr>
      <w:tblGrid>
        <w:gridCol w:w="568"/>
        <w:gridCol w:w="4394"/>
        <w:gridCol w:w="6946"/>
        <w:gridCol w:w="2410"/>
      </w:tblGrid>
      <w:tr w:rsidR="001A68C0" w:rsidRPr="00B627A0" w:rsidTr="001A68C0">
        <w:tc>
          <w:tcPr>
            <w:tcW w:w="568" w:type="dxa"/>
          </w:tcPr>
          <w:p w:rsidR="001A68C0" w:rsidRDefault="001A68C0" w:rsidP="002C0120">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p>
          <w:p w:rsidR="001A68C0" w:rsidRPr="00B627A0" w:rsidRDefault="001A68C0" w:rsidP="002C0120">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п/п</w:t>
            </w:r>
          </w:p>
        </w:tc>
        <w:tc>
          <w:tcPr>
            <w:tcW w:w="4394" w:type="dxa"/>
          </w:tcPr>
          <w:p w:rsidR="001A68C0" w:rsidRPr="00B627A0" w:rsidRDefault="001A68C0" w:rsidP="002C0120">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Тема</w:t>
            </w:r>
            <w:r w:rsidRPr="00B627A0">
              <w:rPr>
                <w:rFonts w:ascii="Times New Roman" w:hAnsi="Times New Roman" w:cs="Times New Roman"/>
                <w:sz w:val="24"/>
                <w:szCs w:val="24"/>
              </w:rPr>
              <w:t xml:space="preserve"> раздела</w:t>
            </w:r>
          </w:p>
        </w:tc>
        <w:tc>
          <w:tcPr>
            <w:tcW w:w="6946" w:type="dxa"/>
          </w:tcPr>
          <w:p w:rsidR="001A68C0" w:rsidRPr="00B627A0" w:rsidRDefault="001A68C0" w:rsidP="002C0120">
            <w:pPr>
              <w:keepNext/>
              <w:keepLines/>
              <w:suppressAutoHyphens/>
              <w:contextualSpacing/>
              <w:jc w:val="center"/>
              <w:rPr>
                <w:rFonts w:ascii="Times New Roman" w:hAnsi="Times New Roman" w:cs="Times New Roman"/>
                <w:sz w:val="24"/>
                <w:szCs w:val="24"/>
              </w:rPr>
            </w:pPr>
            <w:r>
              <w:rPr>
                <w:rFonts w:ascii="Times New Roman" w:eastAsia="Times New Roman" w:hAnsi="Times New Roman" w:cs="Times New Roman"/>
                <w:sz w:val="24"/>
                <w:szCs w:val="24"/>
                <w:lang w:eastAsia="ar-SA"/>
              </w:rPr>
              <w:t>Модуль воспитательной программы «Школьный урок»</w:t>
            </w:r>
          </w:p>
        </w:tc>
        <w:tc>
          <w:tcPr>
            <w:tcW w:w="2410" w:type="dxa"/>
          </w:tcPr>
          <w:p w:rsidR="001A68C0" w:rsidRDefault="001A68C0" w:rsidP="002C0120">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Кол-во часов</w:t>
            </w:r>
          </w:p>
        </w:tc>
      </w:tr>
      <w:tr w:rsidR="001A68C0" w:rsidRPr="00B627A0" w:rsidTr="001A68C0">
        <w:tc>
          <w:tcPr>
            <w:tcW w:w="568" w:type="dxa"/>
          </w:tcPr>
          <w:p w:rsidR="001A68C0" w:rsidRPr="00B627A0" w:rsidRDefault="001A68C0" w:rsidP="002C0120">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4394" w:type="dxa"/>
          </w:tcPr>
          <w:p w:rsidR="001A68C0" w:rsidRPr="00B627A0" w:rsidRDefault="001A68C0" w:rsidP="00266EE7">
            <w:pPr>
              <w:spacing w:line="240" w:lineRule="atLeast"/>
              <w:rPr>
                <w:rFonts w:ascii="Times New Roman" w:hAnsi="Times New Roman" w:cs="Times New Roman"/>
                <w:sz w:val="24"/>
                <w:szCs w:val="24"/>
              </w:rPr>
            </w:pPr>
            <w:r w:rsidRPr="00623B91">
              <w:rPr>
                <w:rFonts w:ascii="Times New Roman" w:eastAsia="Times New Roman" w:hAnsi="Times New Roman" w:cs="Times New Roman"/>
                <w:b/>
                <w:bCs/>
                <w:sz w:val="24"/>
                <w:szCs w:val="24"/>
                <w:lang w:eastAsia="ru-RU"/>
              </w:rPr>
              <w:t>Глава 1. Науки, изучающие организм человека</w:t>
            </w:r>
          </w:p>
        </w:tc>
        <w:tc>
          <w:tcPr>
            <w:tcW w:w="6946" w:type="dxa"/>
          </w:tcPr>
          <w:p w:rsidR="001A68C0" w:rsidRDefault="001A68C0" w:rsidP="00936B69">
            <w:pPr>
              <w:keepNext/>
              <w:keepLines/>
              <w:suppressAutoHyphens/>
              <w:contextualSpacing/>
              <w:rPr>
                <w:rFonts w:ascii="Times New Roman" w:hAnsi="Times New Roman" w:cs="Times New Roman"/>
                <w:sz w:val="24"/>
                <w:szCs w:val="24"/>
              </w:rPr>
            </w:pPr>
            <w:r w:rsidRPr="005500D6">
              <w:rPr>
                <w:rFonts w:ascii="Times New Roman CYR" w:hAnsi="Times New Roman CYR"/>
                <w:sz w:val="24"/>
                <w:szCs w:val="24"/>
              </w:rPr>
              <w:t>День знаний</w:t>
            </w:r>
            <w:r>
              <w:rPr>
                <w:rFonts w:ascii="Times New Roman CYR" w:hAnsi="Times New Roman CYR"/>
                <w:sz w:val="24"/>
                <w:szCs w:val="24"/>
              </w:rPr>
              <w:t xml:space="preserve">. </w:t>
            </w:r>
            <w:r>
              <w:rPr>
                <w:rStyle w:val="docdata"/>
                <w:rFonts w:ascii="Times New Roman" w:hAnsi="Times New Roman" w:cs="Times New Roman"/>
                <w:color w:val="000000"/>
              </w:rPr>
              <w:t>У</w:t>
            </w:r>
            <w:r w:rsidRPr="006D42C1">
              <w:rPr>
                <w:rStyle w:val="docdata"/>
                <w:rFonts w:ascii="Times New Roman" w:hAnsi="Times New Roman" w:cs="Times New Roman"/>
                <w:color w:val="000000"/>
              </w:rPr>
              <w:t xml:space="preserve">становление доверительных отношений между педагогическим работником </w:t>
            </w:r>
            <w:r w:rsidRPr="006D42C1">
              <w:rPr>
                <w:rFonts w:ascii="Times New Roman" w:hAnsi="Times New Roman" w:cs="Times New Roman"/>
                <w:color w:val="000000"/>
              </w:rPr>
              <w:br/>
              <w:t> и его обучающимися</w:t>
            </w:r>
          </w:p>
        </w:tc>
        <w:tc>
          <w:tcPr>
            <w:tcW w:w="2410" w:type="dxa"/>
          </w:tcPr>
          <w:p w:rsidR="001A68C0" w:rsidRDefault="001A68C0" w:rsidP="002C0120">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1A68C0" w:rsidRPr="00B627A0" w:rsidTr="001A68C0">
        <w:tc>
          <w:tcPr>
            <w:tcW w:w="568" w:type="dxa"/>
          </w:tcPr>
          <w:p w:rsidR="001A68C0" w:rsidRPr="00B627A0" w:rsidRDefault="001A68C0" w:rsidP="002C0120">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4394" w:type="dxa"/>
          </w:tcPr>
          <w:p w:rsidR="001A68C0" w:rsidRPr="00DB58C5" w:rsidRDefault="001A68C0" w:rsidP="00DB58C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2. Происхождение человека </w:t>
            </w:r>
          </w:p>
        </w:tc>
        <w:tc>
          <w:tcPr>
            <w:tcW w:w="6946" w:type="dxa"/>
          </w:tcPr>
          <w:p w:rsidR="001A68C0" w:rsidRPr="006D42C1" w:rsidRDefault="001A68C0" w:rsidP="00936B69">
            <w:pPr>
              <w:keepNext/>
              <w:keepLines/>
              <w:suppressAutoHyphens/>
              <w:contextualSpacing/>
              <w:rPr>
                <w:rFonts w:ascii="Times New Roman" w:hAnsi="Times New Roman" w:cs="Times New Roman"/>
                <w:sz w:val="24"/>
                <w:szCs w:val="24"/>
              </w:rPr>
            </w:pPr>
            <w:r>
              <w:rPr>
                <w:rStyle w:val="docdata"/>
                <w:rFonts w:ascii="Times New Roman" w:hAnsi="Times New Roman" w:cs="Times New Roman"/>
                <w:color w:val="000000"/>
              </w:rPr>
              <w:t>П</w:t>
            </w:r>
            <w:r w:rsidRPr="006D42C1">
              <w:rPr>
                <w:rStyle w:val="docdata"/>
                <w:rFonts w:ascii="Times New Roman" w:hAnsi="Times New Roman" w:cs="Times New Roman"/>
                <w:color w:val="000000"/>
              </w:rPr>
              <w:t xml:space="preserve">ривлечение внимания обучающихся к ценностному аспекту изучаемых </w:t>
            </w:r>
            <w:r w:rsidRPr="006D42C1">
              <w:rPr>
                <w:rFonts w:ascii="Times New Roman" w:hAnsi="Times New Roman" w:cs="Times New Roman"/>
                <w:color w:val="000000"/>
              </w:rPr>
              <w:br/>
              <w:t>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tc>
        <w:tc>
          <w:tcPr>
            <w:tcW w:w="2410" w:type="dxa"/>
          </w:tcPr>
          <w:p w:rsidR="001A68C0" w:rsidRDefault="001A68C0" w:rsidP="002C0120">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3</w:t>
            </w:r>
          </w:p>
        </w:tc>
      </w:tr>
      <w:tr w:rsidR="001A68C0" w:rsidRPr="00B627A0" w:rsidTr="001A68C0">
        <w:tc>
          <w:tcPr>
            <w:tcW w:w="568" w:type="dxa"/>
          </w:tcPr>
          <w:p w:rsidR="001A68C0" w:rsidRPr="00B627A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4394" w:type="dxa"/>
          </w:tcPr>
          <w:p w:rsidR="001A68C0" w:rsidRPr="00DB58C5" w:rsidRDefault="001A68C0" w:rsidP="006D1EFF">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3. Строение организма </w:t>
            </w:r>
          </w:p>
        </w:tc>
        <w:tc>
          <w:tcPr>
            <w:tcW w:w="6946" w:type="dxa"/>
          </w:tcPr>
          <w:p w:rsidR="001A68C0" w:rsidRDefault="001A68C0" w:rsidP="00936B69">
            <w:pPr>
              <w:keepNext/>
              <w:keepLines/>
              <w:suppressAutoHyphens/>
              <w:contextualSpacing/>
              <w:rPr>
                <w:rFonts w:ascii="Times New Roman" w:hAnsi="Times New Roman" w:cs="Times New Roman"/>
                <w:sz w:val="24"/>
                <w:szCs w:val="24"/>
              </w:rPr>
            </w:pPr>
            <w:r w:rsidRPr="00E32D0B">
              <w:rPr>
                <w:rFonts w:ascii="Times New Roman CYR" w:hAnsi="Times New Roman CYR"/>
                <w:sz w:val="24"/>
                <w:szCs w:val="24"/>
              </w:rPr>
              <w:t>Международный день детского церебрального паралича</w:t>
            </w:r>
          </w:p>
        </w:tc>
        <w:tc>
          <w:tcPr>
            <w:tcW w:w="2410"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1A68C0" w:rsidRPr="00B627A0" w:rsidTr="001A68C0">
        <w:tc>
          <w:tcPr>
            <w:tcW w:w="568" w:type="dxa"/>
          </w:tcPr>
          <w:p w:rsidR="001A68C0" w:rsidRPr="00B627A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4394" w:type="dxa"/>
          </w:tcPr>
          <w:p w:rsidR="001A68C0" w:rsidRPr="00DB58C5" w:rsidRDefault="001A68C0" w:rsidP="006D1EFF">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4.Опорно-двигательная система </w:t>
            </w:r>
          </w:p>
        </w:tc>
        <w:tc>
          <w:tcPr>
            <w:tcW w:w="6946" w:type="dxa"/>
          </w:tcPr>
          <w:p w:rsidR="001A68C0" w:rsidRDefault="001A68C0" w:rsidP="00936B69">
            <w:pPr>
              <w:keepNext/>
              <w:keepLines/>
              <w:suppressAutoHyphens/>
              <w:contextualSpacing/>
              <w:rPr>
                <w:rFonts w:ascii="Times New Roman" w:hAnsi="Times New Roman" w:cs="Times New Roman"/>
                <w:sz w:val="24"/>
                <w:szCs w:val="24"/>
              </w:rPr>
            </w:pPr>
            <w:r w:rsidRPr="006D42C1">
              <w:rPr>
                <w:rFonts w:ascii="Times New Roman" w:hAnsi="Times New Roman" w:cs="Times New Roman"/>
                <w:sz w:val="24"/>
                <w:szCs w:val="24"/>
              </w:rPr>
              <w:t xml:space="preserve">Неделя безопасности дорожного движения. </w:t>
            </w:r>
            <w:r w:rsidRPr="006D42C1">
              <w:rPr>
                <w:rStyle w:val="docdata"/>
                <w:rFonts w:ascii="Times New Roman" w:hAnsi="Times New Roman" w:cs="Times New Roman"/>
                <w:color w:val="000000"/>
              </w:rPr>
              <w:t xml:space="preserve">Привлечение внимания обучающихся к ценностному аспекту изучаемых </w:t>
            </w:r>
            <w:r w:rsidRPr="006D42C1">
              <w:rPr>
                <w:rFonts w:ascii="Times New Roman" w:hAnsi="Times New Roman" w:cs="Times New Roman"/>
                <w:color w:val="000000"/>
              </w:rPr>
              <w:br/>
              <w:t> на уроках явлений, организация их работы с получаемой на уроке социально значимой информацией – инициирование ее обсуждения</w:t>
            </w:r>
          </w:p>
        </w:tc>
        <w:tc>
          <w:tcPr>
            <w:tcW w:w="2410"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1A68C0" w:rsidRPr="00B627A0" w:rsidTr="001A68C0">
        <w:tc>
          <w:tcPr>
            <w:tcW w:w="568" w:type="dxa"/>
          </w:tcPr>
          <w:p w:rsidR="001A68C0" w:rsidRPr="00B627A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4394" w:type="dxa"/>
          </w:tcPr>
          <w:p w:rsidR="001A68C0" w:rsidRPr="00623B91" w:rsidRDefault="001A68C0" w:rsidP="006D1EFF">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5.</w:t>
            </w:r>
            <w:r>
              <w:rPr>
                <w:rFonts w:ascii="Times New Roman" w:eastAsia="Times New Roman" w:hAnsi="Times New Roman" w:cs="Times New Roman"/>
                <w:b/>
                <w:bCs/>
                <w:sz w:val="24"/>
                <w:szCs w:val="24"/>
                <w:lang w:eastAsia="ru-RU"/>
              </w:rPr>
              <w:t xml:space="preserve">Внутренняя среда организма </w:t>
            </w:r>
          </w:p>
        </w:tc>
        <w:tc>
          <w:tcPr>
            <w:tcW w:w="6946" w:type="dxa"/>
          </w:tcPr>
          <w:p w:rsidR="001A68C0" w:rsidRDefault="001A68C0" w:rsidP="00936B69">
            <w:pPr>
              <w:keepNext/>
              <w:keepLines/>
              <w:suppressAutoHyphens/>
              <w:contextualSpacing/>
              <w:rPr>
                <w:rFonts w:ascii="Times New Roman" w:hAnsi="Times New Roman" w:cs="Times New Roman"/>
                <w:sz w:val="24"/>
                <w:szCs w:val="24"/>
              </w:rPr>
            </w:pPr>
            <w:r w:rsidRPr="00E32D0B">
              <w:rPr>
                <w:rFonts w:ascii="Times New Roman CYR" w:hAnsi="Times New Roman CYR"/>
                <w:sz w:val="24"/>
                <w:szCs w:val="24"/>
              </w:rPr>
              <w:t>Международный день слепых</w:t>
            </w:r>
          </w:p>
        </w:tc>
        <w:tc>
          <w:tcPr>
            <w:tcW w:w="2410"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3</w:t>
            </w:r>
          </w:p>
        </w:tc>
      </w:tr>
      <w:tr w:rsidR="001A68C0" w:rsidRPr="00B627A0" w:rsidTr="001A68C0">
        <w:tc>
          <w:tcPr>
            <w:tcW w:w="568"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6.</w:t>
            </w:r>
          </w:p>
          <w:p w:rsidR="001A68C0" w:rsidRPr="00B627A0" w:rsidRDefault="001A68C0" w:rsidP="006D1EFF">
            <w:pPr>
              <w:keepNext/>
              <w:keepLines/>
              <w:suppressAutoHyphens/>
              <w:contextualSpacing/>
              <w:jc w:val="center"/>
              <w:rPr>
                <w:rFonts w:ascii="Times New Roman" w:hAnsi="Times New Roman" w:cs="Times New Roman"/>
                <w:sz w:val="24"/>
                <w:szCs w:val="24"/>
              </w:rPr>
            </w:pPr>
          </w:p>
        </w:tc>
        <w:tc>
          <w:tcPr>
            <w:tcW w:w="4394" w:type="dxa"/>
          </w:tcPr>
          <w:p w:rsidR="001A68C0" w:rsidRPr="00623B91" w:rsidRDefault="001A68C0" w:rsidP="006D1EFF">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6.Кровеносная и лимфатическая системы </w:t>
            </w:r>
          </w:p>
        </w:tc>
        <w:tc>
          <w:tcPr>
            <w:tcW w:w="6946" w:type="dxa"/>
          </w:tcPr>
          <w:p w:rsidR="001A68C0" w:rsidRPr="00657D48" w:rsidRDefault="001A68C0" w:rsidP="00936B69">
            <w:pPr>
              <w:keepNext/>
              <w:keepLines/>
              <w:suppressAutoHyphens/>
              <w:contextualSpacing/>
              <w:rPr>
                <w:rFonts w:ascii="Times New Roman" w:hAnsi="Times New Roman" w:cs="Times New Roman"/>
                <w:sz w:val="24"/>
                <w:szCs w:val="24"/>
              </w:rPr>
            </w:pPr>
            <w:r w:rsidRPr="00657D48">
              <w:rPr>
                <w:rFonts w:ascii="Times New Roman" w:hAnsi="Times New Roman" w:cs="Times New Roman"/>
                <w:sz w:val="24"/>
                <w:szCs w:val="24"/>
              </w:rPr>
              <w:t xml:space="preserve">Международный день толерантности. </w:t>
            </w:r>
            <w:r w:rsidRPr="00657D48">
              <w:rPr>
                <w:rStyle w:val="docdata"/>
                <w:rFonts w:ascii="Times New Roman" w:hAnsi="Times New Roman" w:cs="Times New Roman"/>
                <w:color w:val="000000"/>
              </w:rPr>
              <w:t>Применение на уроке интерактивных форм работы с обучающимися: интеллектуальных игр</w:t>
            </w:r>
          </w:p>
        </w:tc>
        <w:tc>
          <w:tcPr>
            <w:tcW w:w="2410"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1A68C0" w:rsidRPr="00B627A0" w:rsidTr="001A68C0">
        <w:tc>
          <w:tcPr>
            <w:tcW w:w="568"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4394" w:type="dxa"/>
          </w:tcPr>
          <w:p w:rsidR="001A68C0" w:rsidRPr="00623B91" w:rsidRDefault="001A68C0" w:rsidP="006D1EFF">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7. Дыхание </w:t>
            </w:r>
          </w:p>
        </w:tc>
        <w:tc>
          <w:tcPr>
            <w:tcW w:w="6946" w:type="dxa"/>
          </w:tcPr>
          <w:p w:rsidR="001A68C0" w:rsidRDefault="001A68C0" w:rsidP="00936B69">
            <w:pPr>
              <w:keepNext/>
              <w:keepLines/>
              <w:suppressAutoHyphens/>
              <w:contextualSpacing/>
              <w:rPr>
                <w:rFonts w:ascii="Times New Roman" w:hAnsi="Times New Roman" w:cs="Times New Roman"/>
                <w:sz w:val="24"/>
                <w:szCs w:val="24"/>
              </w:rPr>
            </w:pPr>
            <w:r w:rsidRPr="00E32D0B">
              <w:rPr>
                <w:rFonts w:ascii="Times New Roman CYR" w:hAnsi="Times New Roman CYR"/>
                <w:sz w:val="24"/>
                <w:szCs w:val="24"/>
              </w:rPr>
              <w:t>Всемирный день борьбы со СПИДом</w:t>
            </w:r>
          </w:p>
        </w:tc>
        <w:tc>
          <w:tcPr>
            <w:tcW w:w="2410"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1A68C0" w:rsidRPr="00B627A0" w:rsidTr="001A68C0">
        <w:tc>
          <w:tcPr>
            <w:tcW w:w="568"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4394" w:type="dxa"/>
          </w:tcPr>
          <w:p w:rsidR="001A68C0" w:rsidRPr="00623B91" w:rsidRDefault="001A68C0" w:rsidP="006D1EFF">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8. Пищеварение </w:t>
            </w:r>
          </w:p>
        </w:tc>
        <w:tc>
          <w:tcPr>
            <w:tcW w:w="6946" w:type="dxa"/>
          </w:tcPr>
          <w:p w:rsidR="001A68C0" w:rsidRPr="00657D48" w:rsidRDefault="001A68C0" w:rsidP="00936B69">
            <w:pPr>
              <w:keepNext/>
              <w:keepLines/>
              <w:suppressAutoHyphens/>
              <w:contextualSpacing/>
              <w:rPr>
                <w:rFonts w:ascii="Times New Roman" w:hAnsi="Times New Roman" w:cs="Times New Roman"/>
              </w:rPr>
            </w:pPr>
            <w:r w:rsidRPr="00657D48">
              <w:rPr>
                <w:rFonts w:ascii="Times New Roman" w:hAnsi="Times New Roman" w:cs="Times New Roman"/>
              </w:rPr>
              <w:t>Международный день инвалидов.</w:t>
            </w:r>
            <w:r w:rsidRPr="00657D48">
              <w:rPr>
                <w:rStyle w:val="docdata"/>
                <w:rFonts w:ascii="Times New Roman" w:hAnsi="Times New Roman" w:cs="Times New Roman"/>
                <w:color w:val="000000"/>
              </w:rPr>
              <w:t xml:space="preserve">включение в урок игровых процедур, которые помогают поддержать мотивацию обучающихся к получению знаний, </w:t>
            </w:r>
          </w:p>
        </w:tc>
        <w:tc>
          <w:tcPr>
            <w:tcW w:w="2410"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1A68C0" w:rsidRPr="00B627A0" w:rsidTr="001A68C0">
        <w:tc>
          <w:tcPr>
            <w:tcW w:w="568"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4394" w:type="dxa"/>
          </w:tcPr>
          <w:p w:rsidR="001A68C0" w:rsidRPr="00623B91" w:rsidRDefault="001A68C0" w:rsidP="006D1EFF">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9. О</w:t>
            </w:r>
            <w:r>
              <w:rPr>
                <w:rFonts w:ascii="Times New Roman" w:eastAsia="Times New Roman" w:hAnsi="Times New Roman" w:cs="Times New Roman"/>
                <w:b/>
                <w:bCs/>
                <w:sz w:val="24"/>
                <w:szCs w:val="24"/>
                <w:lang w:eastAsia="ru-RU"/>
              </w:rPr>
              <w:t xml:space="preserve">бмен веществ и энергии </w:t>
            </w:r>
          </w:p>
        </w:tc>
        <w:tc>
          <w:tcPr>
            <w:tcW w:w="6946" w:type="dxa"/>
          </w:tcPr>
          <w:p w:rsidR="001A68C0" w:rsidRPr="00657D48" w:rsidRDefault="001A68C0" w:rsidP="00936B69">
            <w:pPr>
              <w:keepNext/>
              <w:keepLines/>
              <w:suppressAutoHyphens/>
              <w:contextualSpacing/>
              <w:rPr>
                <w:rFonts w:ascii="Times New Roman" w:hAnsi="Times New Roman" w:cs="Times New Roman"/>
              </w:rPr>
            </w:pPr>
            <w:r w:rsidRPr="00657D48">
              <w:rPr>
                <w:rFonts w:ascii="Times New Roman" w:hAnsi="Times New Roman" w:cs="Times New Roman"/>
              </w:rPr>
              <w:t>Всемирный день азбука Брайля</w:t>
            </w:r>
          </w:p>
        </w:tc>
        <w:tc>
          <w:tcPr>
            <w:tcW w:w="2410"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1A68C0" w:rsidRPr="00B627A0" w:rsidTr="001A68C0">
        <w:tc>
          <w:tcPr>
            <w:tcW w:w="568"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4394" w:type="dxa"/>
          </w:tcPr>
          <w:p w:rsidR="001A68C0" w:rsidRPr="00DB58C5" w:rsidRDefault="001A68C0" w:rsidP="006D1EFF">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10. Покровные органы. </w:t>
            </w:r>
          </w:p>
        </w:tc>
        <w:tc>
          <w:tcPr>
            <w:tcW w:w="6946" w:type="dxa"/>
          </w:tcPr>
          <w:p w:rsidR="001A68C0" w:rsidRPr="00657D48" w:rsidRDefault="001A68C0" w:rsidP="00936B69">
            <w:pPr>
              <w:keepNext/>
              <w:keepLines/>
              <w:suppressAutoHyphens/>
              <w:contextualSpacing/>
              <w:rPr>
                <w:rFonts w:ascii="Times New Roman" w:hAnsi="Times New Roman" w:cs="Times New Roman"/>
              </w:rPr>
            </w:pPr>
            <w:r w:rsidRPr="00657D48">
              <w:rPr>
                <w:rFonts w:ascii="Times New Roman" w:hAnsi="Times New Roman" w:cs="Times New Roman"/>
              </w:rPr>
              <w:t xml:space="preserve">Всемирный день иммунитета. </w:t>
            </w:r>
            <w:r w:rsidRPr="00657D48">
              <w:rPr>
                <w:rStyle w:val="docdata"/>
                <w:rFonts w:ascii="Times New Roman" w:hAnsi="Times New Roman" w:cs="Times New Roman"/>
                <w:color w:val="000000"/>
              </w:rPr>
              <w:t xml:space="preserve"> Налаживанию позитивных межличностных отношений в классе, помогают установлению доброжелательной атмосферы во время урока;</w:t>
            </w:r>
          </w:p>
        </w:tc>
        <w:tc>
          <w:tcPr>
            <w:tcW w:w="2410"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1A68C0" w:rsidRPr="00B627A0" w:rsidTr="001A68C0">
        <w:tc>
          <w:tcPr>
            <w:tcW w:w="568"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4394" w:type="dxa"/>
          </w:tcPr>
          <w:p w:rsidR="001A68C0" w:rsidRPr="00623B91" w:rsidRDefault="001A68C0" w:rsidP="006D1EFF">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11. Нервная система </w:t>
            </w:r>
          </w:p>
        </w:tc>
        <w:tc>
          <w:tcPr>
            <w:tcW w:w="6946" w:type="dxa"/>
          </w:tcPr>
          <w:p w:rsidR="001A68C0" w:rsidRPr="00657D48" w:rsidRDefault="001A68C0" w:rsidP="00936B69">
            <w:pPr>
              <w:keepNext/>
              <w:keepLines/>
              <w:suppressAutoHyphens/>
              <w:contextualSpacing/>
              <w:rPr>
                <w:rFonts w:ascii="Times New Roman" w:hAnsi="Times New Roman" w:cs="Times New Roman"/>
              </w:rPr>
            </w:pPr>
            <w:r w:rsidRPr="00657D48">
              <w:rPr>
                <w:rFonts w:ascii="Times New Roman" w:hAnsi="Times New Roman" w:cs="Times New Roman"/>
              </w:rPr>
              <w:t>Международный женский день</w:t>
            </w:r>
          </w:p>
        </w:tc>
        <w:tc>
          <w:tcPr>
            <w:tcW w:w="2410"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1A68C0" w:rsidRPr="00B627A0" w:rsidTr="001A68C0">
        <w:tc>
          <w:tcPr>
            <w:tcW w:w="568"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4394" w:type="dxa"/>
          </w:tcPr>
          <w:p w:rsidR="001A68C0" w:rsidRPr="00DB58C5" w:rsidRDefault="001A68C0" w:rsidP="006D1EFF">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12. Эндокринная система </w:t>
            </w:r>
          </w:p>
        </w:tc>
        <w:tc>
          <w:tcPr>
            <w:tcW w:w="6946" w:type="dxa"/>
          </w:tcPr>
          <w:p w:rsidR="001A68C0" w:rsidRPr="00657D48" w:rsidRDefault="001A68C0" w:rsidP="00936B69">
            <w:pPr>
              <w:keepNext/>
              <w:keepLines/>
              <w:suppressAutoHyphens/>
              <w:contextualSpacing/>
              <w:rPr>
                <w:rFonts w:ascii="Times New Roman" w:hAnsi="Times New Roman" w:cs="Times New Roman"/>
              </w:rPr>
            </w:pPr>
            <w:r w:rsidRPr="00657D48">
              <w:rPr>
                <w:rFonts w:ascii="Times New Roman" w:hAnsi="Times New Roman" w:cs="Times New Roman"/>
              </w:rPr>
              <w:t>Международный день семьи</w:t>
            </w:r>
          </w:p>
        </w:tc>
        <w:tc>
          <w:tcPr>
            <w:tcW w:w="2410"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3</w:t>
            </w:r>
          </w:p>
        </w:tc>
      </w:tr>
      <w:tr w:rsidR="001A68C0" w:rsidRPr="00B627A0" w:rsidTr="001A68C0">
        <w:tc>
          <w:tcPr>
            <w:tcW w:w="568"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13.</w:t>
            </w:r>
          </w:p>
        </w:tc>
        <w:tc>
          <w:tcPr>
            <w:tcW w:w="4394" w:type="dxa"/>
          </w:tcPr>
          <w:p w:rsidR="001A68C0" w:rsidRPr="00623B91" w:rsidRDefault="001A68C0" w:rsidP="006D1EFF">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13. Анализаторы. Органы чувств </w:t>
            </w:r>
          </w:p>
        </w:tc>
        <w:tc>
          <w:tcPr>
            <w:tcW w:w="6946" w:type="dxa"/>
          </w:tcPr>
          <w:p w:rsidR="001A68C0" w:rsidRPr="00657D48" w:rsidRDefault="001A68C0" w:rsidP="00657D48">
            <w:pPr>
              <w:pStyle w:val="2046"/>
              <w:spacing w:before="0" w:beforeAutospacing="0" w:after="0" w:afterAutospacing="0" w:line="336" w:lineRule="auto"/>
              <w:ind w:right="-1" w:firstLine="709"/>
              <w:jc w:val="both"/>
              <w:rPr>
                <w:sz w:val="22"/>
                <w:szCs w:val="22"/>
              </w:rPr>
            </w:pPr>
            <w:r w:rsidRPr="00657D48">
              <w:rPr>
                <w:color w:val="000000"/>
                <w:sz w:val="22"/>
                <w:szCs w:val="22"/>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tc>
        <w:tc>
          <w:tcPr>
            <w:tcW w:w="2410"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1A68C0" w:rsidRPr="00B627A0" w:rsidTr="001A68C0">
        <w:tc>
          <w:tcPr>
            <w:tcW w:w="568"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14.</w:t>
            </w:r>
          </w:p>
        </w:tc>
        <w:tc>
          <w:tcPr>
            <w:tcW w:w="4394" w:type="dxa"/>
          </w:tcPr>
          <w:p w:rsidR="001A68C0" w:rsidRPr="00623B91" w:rsidRDefault="001A68C0" w:rsidP="006D1EFF">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 Глава 14. Высшая нервная деятельность. Поведение. Психика.</w:t>
            </w:r>
          </w:p>
        </w:tc>
        <w:tc>
          <w:tcPr>
            <w:tcW w:w="6946" w:type="dxa"/>
          </w:tcPr>
          <w:p w:rsidR="001A68C0" w:rsidRDefault="001A68C0" w:rsidP="00936B69">
            <w:pPr>
              <w:keepNext/>
              <w:keepLines/>
              <w:suppressAutoHyphens/>
              <w:contextualSpacing/>
              <w:rPr>
                <w:rFonts w:ascii="Times New Roman" w:hAnsi="Times New Roman" w:cs="Times New Roman"/>
                <w:sz w:val="24"/>
                <w:szCs w:val="24"/>
              </w:rPr>
            </w:pPr>
            <w:r w:rsidRPr="00657D48">
              <w:rPr>
                <w:rStyle w:val="docdata"/>
                <w:rFonts w:ascii="Times New Roman" w:hAnsi="Times New Roman" w:cs="Times New Roman"/>
                <w:color w:val="000000"/>
              </w:rPr>
              <w:t xml:space="preserve">инициирование и поддержка исследовательской деятельности обучающихся в рамках реализации ими индивидуальных и групповых </w:t>
            </w:r>
            <w:r w:rsidRPr="00657D48">
              <w:rPr>
                <w:rFonts w:ascii="Times New Roman" w:hAnsi="Times New Roman" w:cs="Times New Roman"/>
                <w:color w:val="000000"/>
              </w:rPr>
              <w:lastRenderedPageBreak/>
              <w:t>исследовательских проектов</w:t>
            </w:r>
          </w:p>
        </w:tc>
        <w:tc>
          <w:tcPr>
            <w:tcW w:w="2410"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lastRenderedPageBreak/>
              <w:t>5</w:t>
            </w:r>
          </w:p>
        </w:tc>
      </w:tr>
      <w:tr w:rsidR="001A68C0" w:rsidRPr="00B627A0" w:rsidTr="001A68C0">
        <w:tc>
          <w:tcPr>
            <w:tcW w:w="568"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lastRenderedPageBreak/>
              <w:t>15.</w:t>
            </w:r>
          </w:p>
        </w:tc>
        <w:tc>
          <w:tcPr>
            <w:tcW w:w="4394" w:type="dxa"/>
          </w:tcPr>
          <w:p w:rsidR="001A68C0" w:rsidRPr="00623B91" w:rsidRDefault="001A68C0" w:rsidP="006D1EFF">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15.Индивидуальное развитие организма </w:t>
            </w:r>
          </w:p>
        </w:tc>
        <w:tc>
          <w:tcPr>
            <w:tcW w:w="6946" w:type="dxa"/>
          </w:tcPr>
          <w:p w:rsidR="001A68C0" w:rsidRDefault="001A68C0" w:rsidP="00936B69">
            <w:pPr>
              <w:keepNext/>
              <w:keepLines/>
              <w:suppressAutoHyphens/>
              <w:contextualSpacing/>
              <w:rPr>
                <w:rFonts w:ascii="Times New Roman" w:hAnsi="Times New Roman" w:cs="Times New Roman"/>
                <w:sz w:val="24"/>
                <w:szCs w:val="24"/>
              </w:rPr>
            </w:pPr>
            <w:r w:rsidRPr="00E130BC">
              <w:rPr>
                <w:rFonts w:ascii="Times New Roman CYR" w:hAnsi="Times New Roman CYR"/>
                <w:sz w:val="24"/>
                <w:szCs w:val="24"/>
              </w:rPr>
              <w:t>Международный день защиты детей</w:t>
            </w:r>
            <w:r>
              <w:rPr>
                <w:rFonts w:ascii="Times New Roman CYR" w:hAnsi="Times New Roman CYR"/>
                <w:sz w:val="24"/>
                <w:szCs w:val="24"/>
              </w:rPr>
              <w:t xml:space="preserve">. </w:t>
            </w:r>
            <w:r w:rsidRPr="00034505">
              <w:rPr>
                <w:rStyle w:val="docdata"/>
                <w:rFonts w:ascii="Times New Roman" w:hAnsi="Times New Roman" w:cs="Times New Roman"/>
                <w:color w:val="000000"/>
              </w:rPr>
              <w:t xml:space="preserve">Дать </w:t>
            </w:r>
            <w:proofErr w:type="gramStart"/>
            <w:r w:rsidRPr="00034505">
              <w:rPr>
                <w:rFonts w:ascii="Times New Roman" w:hAnsi="Times New Roman" w:cs="Times New Roman"/>
                <w:color w:val="000000"/>
              </w:rPr>
              <w:t>обучающимся</w:t>
            </w:r>
            <w:proofErr w:type="gramEnd"/>
            <w:r w:rsidRPr="00034505">
              <w:rPr>
                <w:rFonts w:ascii="Times New Roman" w:hAnsi="Times New Roman" w:cs="Times New Roman"/>
                <w:color w:val="000000"/>
              </w:rPr>
              <w:t xml:space="preserve"> возможность приобрести навык самостоятельного решения теоретической проблемы</w:t>
            </w:r>
          </w:p>
        </w:tc>
        <w:tc>
          <w:tcPr>
            <w:tcW w:w="2410" w:type="dxa"/>
          </w:tcPr>
          <w:p w:rsidR="001A68C0" w:rsidRDefault="001A68C0" w:rsidP="006D1EFF">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4</w:t>
            </w:r>
          </w:p>
        </w:tc>
      </w:tr>
    </w:tbl>
    <w:p w:rsidR="006A2368" w:rsidRPr="00623B91" w:rsidRDefault="006A2368" w:rsidP="00DB58C5">
      <w:pPr>
        <w:spacing w:after="0" w:line="240" w:lineRule="atLeast"/>
        <w:rPr>
          <w:rFonts w:ascii="Times New Roman" w:eastAsia="Times New Roman" w:hAnsi="Times New Roman" w:cs="Times New Roman"/>
          <w:b/>
          <w:bCs/>
          <w:sz w:val="24"/>
          <w:szCs w:val="24"/>
          <w:lang w:eastAsia="ru-RU"/>
        </w:rPr>
      </w:pPr>
    </w:p>
    <w:p w:rsidR="00E42FC4" w:rsidRDefault="00E42FC4" w:rsidP="006560E7">
      <w:pPr>
        <w:spacing w:after="0" w:line="240" w:lineRule="atLeast"/>
        <w:jc w:val="center"/>
        <w:rPr>
          <w:rFonts w:ascii="Times New Roman" w:eastAsia="Times New Roman" w:hAnsi="Times New Roman" w:cs="Times New Roman"/>
          <w:b/>
          <w:bCs/>
          <w:sz w:val="24"/>
          <w:szCs w:val="24"/>
          <w:lang w:eastAsia="ru-RU"/>
        </w:rPr>
      </w:pPr>
    </w:p>
    <w:p w:rsidR="00E42FC4" w:rsidRDefault="00E42FC4" w:rsidP="006560E7">
      <w:pPr>
        <w:spacing w:after="0" w:line="240" w:lineRule="atLeast"/>
        <w:jc w:val="center"/>
        <w:rPr>
          <w:rFonts w:ascii="Times New Roman" w:eastAsia="Times New Roman" w:hAnsi="Times New Roman" w:cs="Times New Roman"/>
          <w:b/>
          <w:bCs/>
          <w:sz w:val="24"/>
          <w:szCs w:val="24"/>
          <w:lang w:eastAsia="ru-RU"/>
        </w:rPr>
      </w:pPr>
    </w:p>
    <w:p w:rsidR="00E42FC4" w:rsidRDefault="00E42FC4" w:rsidP="006560E7">
      <w:pPr>
        <w:spacing w:after="0" w:line="240" w:lineRule="atLeast"/>
        <w:jc w:val="center"/>
        <w:rPr>
          <w:rFonts w:ascii="Times New Roman" w:eastAsia="Times New Roman" w:hAnsi="Times New Roman" w:cs="Times New Roman"/>
          <w:b/>
          <w:bCs/>
          <w:sz w:val="24"/>
          <w:szCs w:val="24"/>
          <w:lang w:eastAsia="ru-RU"/>
        </w:rPr>
      </w:pPr>
    </w:p>
    <w:p w:rsidR="00E42FC4" w:rsidRDefault="00E42FC4" w:rsidP="006560E7">
      <w:pPr>
        <w:spacing w:after="0" w:line="240" w:lineRule="atLeast"/>
        <w:jc w:val="center"/>
        <w:rPr>
          <w:rFonts w:ascii="Times New Roman" w:eastAsia="Times New Roman" w:hAnsi="Times New Roman" w:cs="Times New Roman"/>
          <w:b/>
          <w:bCs/>
          <w:sz w:val="24"/>
          <w:szCs w:val="24"/>
          <w:lang w:eastAsia="ru-RU"/>
        </w:rPr>
      </w:pPr>
    </w:p>
    <w:p w:rsidR="00E42FC4" w:rsidRDefault="00E42FC4" w:rsidP="006560E7">
      <w:pPr>
        <w:spacing w:after="0" w:line="240" w:lineRule="atLeast"/>
        <w:jc w:val="center"/>
        <w:rPr>
          <w:rFonts w:ascii="Times New Roman" w:eastAsia="Times New Roman" w:hAnsi="Times New Roman" w:cs="Times New Roman"/>
          <w:b/>
          <w:bCs/>
          <w:sz w:val="24"/>
          <w:szCs w:val="24"/>
          <w:lang w:eastAsia="ru-RU"/>
        </w:rPr>
      </w:pPr>
    </w:p>
    <w:p w:rsidR="00E42FC4" w:rsidRDefault="00E42FC4" w:rsidP="006560E7">
      <w:pPr>
        <w:spacing w:after="0" w:line="240" w:lineRule="atLeast"/>
        <w:jc w:val="center"/>
        <w:rPr>
          <w:rFonts w:ascii="Times New Roman" w:eastAsia="Times New Roman" w:hAnsi="Times New Roman" w:cs="Times New Roman"/>
          <w:b/>
          <w:bCs/>
          <w:sz w:val="24"/>
          <w:szCs w:val="24"/>
          <w:lang w:eastAsia="ru-RU"/>
        </w:rPr>
      </w:pPr>
    </w:p>
    <w:p w:rsidR="00E42FC4" w:rsidRDefault="00E42FC4" w:rsidP="006560E7">
      <w:pPr>
        <w:spacing w:after="0" w:line="240" w:lineRule="atLeast"/>
        <w:jc w:val="center"/>
        <w:rPr>
          <w:rFonts w:ascii="Times New Roman" w:eastAsia="Times New Roman" w:hAnsi="Times New Roman" w:cs="Times New Roman"/>
          <w:b/>
          <w:bCs/>
          <w:sz w:val="24"/>
          <w:szCs w:val="24"/>
          <w:lang w:eastAsia="ru-RU"/>
        </w:rPr>
      </w:pPr>
    </w:p>
    <w:p w:rsidR="00266EE7" w:rsidRDefault="00266EE7" w:rsidP="006560E7">
      <w:pPr>
        <w:spacing w:after="0" w:line="240" w:lineRule="atLeast"/>
        <w:jc w:val="center"/>
        <w:rPr>
          <w:rFonts w:ascii="Times New Roman" w:eastAsia="Times New Roman" w:hAnsi="Times New Roman" w:cs="Times New Roman"/>
          <w:b/>
          <w:bCs/>
          <w:sz w:val="24"/>
          <w:szCs w:val="24"/>
          <w:lang w:eastAsia="ru-RU"/>
        </w:rPr>
      </w:pPr>
    </w:p>
    <w:p w:rsidR="00E42FC4" w:rsidRPr="00936B69" w:rsidRDefault="00E42FC4" w:rsidP="006560E7">
      <w:pPr>
        <w:spacing w:after="0" w:line="240" w:lineRule="atLeast"/>
        <w:jc w:val="center"/>
        <w:rPr>
          <w:rFonts w:ascii="Times New Roman" w:eastAsia="Times New Roman" w:hAnsi="Times New Roman" w:cs="Times New Roman"/>
          <w:b/>
          <w:bCs/>
          <w:sz w:val="28"/>
          <w:szCs w:val="28"/>
          <w:lang w:eastAsia="ru-RU"/>
        </w:rPr>
      </w:pPr>
    </w:p>
    <w:p w:rsidR="00935900" w:rsidRPr="00936B69" w:rsidRDefault="00935900" w:rsidP="006560E7">
      <w:pPr>
        <w:spacing w:after="0" w:line="240" w:lineRule="atLeast"/>
        <w:jc w:val="center"/>
        <w:rPr>
          <w:rFonts w:ascii="Times New Roman" w:eastAsia="Times New Roman" w:hAnsi="Times New Roman" w:cs="Times New Roman"/>
          <w:sz w:val="28"/>
          <w:szCs w:val="28"/>
          <w:lang w:eastAsia="ru-RU"/>
        </w:rPr>
      </w:pPr>
      <w:r w:rsidRPr="00936B69">
        <w:rPr>
          <w:rFonts w:ascii="Times New Roman" w:eastAsia="Times New Roman" w:hAnsi="Times New Roman" w:cs="Times New Roman"/>
          <w:b/>
          <w:bCs/>
          <w:sz w:val="28"/>
          <w:szCs w:val="28"/>
          <w:lang w:eastAsia="ru-RU"/>
        </w:rPr>
        <w:t>Календарно – тематическое планирование по биологии, 8 класс.</w:t>
      </w:r>
    </w:p>
    <w:p w:rsidR="002628C0" w:rsidRPr="00623B91" w:rsidRDefault="00935900" w:rsidP="00E33703">
      <w:pPr>
        <w:spacing w:after="0"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70ч(2ч в неделю).</w:t>
      </w:r>
    </w:p>
    <w:tbl>
      <w:tblPr>
        <w:tblStyle w:val="a4"/>
        <w:tblW w:w="13697" w:type="dxa"/>
        <w:tblLook w:val="04A0"/>
      </w:tblPr>
      <w:tblGrid>
        <w:gridCol w:w="803"/>
        <w:gridCol w:w="2916"/>
        <w:gridCol w:w="13"/>
        <w:gridCol w:w="26"/>
        <w:gridCol w:w="5760"/>
        <w:gridCol w:w="1838"/>
        <w:gridCol w:w="1248"/>
        <w:gridCol w:w="1093"/>
      </w:tblGrid>
      <w:tr w:rsidR="006A2368" w:rsidRPr="00623B91" w:rsidTr="003A298C">
        <w:trPr>
          <w:trHeight w:val="303"/>
        </w:trPr>
        <w:tc>
          <w:tcPr>
            <w:tcW w:w="803" w:type="dxa"/>
            <w:vMerge w:val="restart"/>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урока</w:t>
            </w:r>
          </w:p>
        </w:tc>
        <w:tc>
          <w:tcPr>
            <w:tcW w:w="2916" w:type="dxa"/>
            <w:vMerge w:val="restart"/>
          </w:tcPr>
          <w:p w:rsidR="006A2368" w:rsidRPr="003F2EF6" w:rsidRDefault="006A2368" w:rsidP="006A2368">
            <w:pPr>
              <w:jc w:val="center"/>
              <w:rPr>
                <w:rFonts w:ascii="Times New Roman" w:hAnsi="Times New Roman" w:cs="Times New Roman"/>
                <w:sz w:val="24"/>
                <w:szCs w:val="24"/>
              </w:rPr>
            </w:pPr>
            <w:r w:rsidRPr="003F2EF6">
              <w:rPr>
                <w:rFonts w:ascii="Times New Roman" w:hAnsi="Times New Roman" w:cs="Times New Roman"/>
                <w:sz w:val="24"/>
                <w:szCs w:val="24"/>
              </w:rPr>
              <w:t>Раздел</w:t>
            </w:r>
          </w:p>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p>
        </w:tc>
        <w:tc>
          <w:tcPr>
            <w:tcW w:w="5799" w:type="dxa"/>
            <w:gridSpan w:val="3"/>
            <w:vMerge w:val="restart"/>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hAnsi="Times New Roman" w:cs="Times New Roman"/>
                <w:sz w:val="24"/>
                <w:szCs w:val="24"/>
              </w:rPr>
              <w:t>Тема урока</w:t>
            </w:r>
          </w:p>
        </w:tc>
        <w:tc>
          <w:tcPr>
            <w:tcW w:w="1838" w:type="dxa"/>
            <w:vMerge w:val="restart"/>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Задание на дом</w:t>
            </w:r>
          </w:p>
        </w:tc>
        <w:tc>
          <w:tcPr>
            <w:tcW w:w="2341" w:type="dxa"/>
            <w:gridSpan w:val="2"/>
          </w:tcPr>
          <w:p w:rsidR="006A2368" w:rsidRPr="00623B91" w:rsidRDefault="006A2368" w:rsidP="00CD45A1">
            <w:pPr>
              <w:spacing w:line="240" w:lineRule="atLeast"/>
              <w:jc w:val="center"/>
              <w:rPr>
                <w:rFonts w:ascii="Times New Roman" w:eastAsia="Times New Roman" w:hAnsi="Times New Roman" w:cs="Times New Roman"/>
                <w:sz w:val="24"/>
                <w:szCs w:val="24"/>
                <w:lang w:eastAsia="ru-RU"/>
              </w:rPr>
            </w:pPr>
            <w:r w:rsidRPr="00623B91">
              <w:rPr>
                <w:rFonts w:ascii="Times New Roman" w:hAnsi="Times New Roman" w:cs="Times New Roman"/>
                <w:sz w:val="24"/>
                <w:szCs w:val="24"/>
              </w:rPr>
              <w:t>дата</w:t>
            </w:r>
          </w:p>
        </w:tc>
      </w:tr>
      <w:tr w:rsidR="006A2368" w:rsidRPr="00623B91" w:rsidTr="003A298C">
        <w:trPr>
          <w:trHeight w:val="169"/>
        </w:trPr>
        <w:tc>
          <w:tcPr>
            <w:tcW w:w="803" w:type="dxa"/>
            <w:vMerge/>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p>
        </w:tc>
        <w:tc>
          <w:tcPr>
            <w:tcW w:w="2916" w:type="dxa"/>
            <w:vMerge/>
          </w:tcPr>
          <w:p w:rsidR="006A2368" w:rsidRPr="00623B91" w:rsidRDefault="006A2368" w:rsidP="006560E7">
            <w:pPr>
              <w:spacing w:line="240" w:lineRule="atLeast"/>
              <w:jc w:val="center"/>
              <w:rPr>
                <w:rFonts w:ascii="Times New Roman" w:hAnsi="Times New Roman" w:cs="Times New Roman"/>
                <w:sz w:val="24"/>
                <w:szCs w:val="24"/>
              </w:rPr>
            </w:pPr>
          </w:p>
        </w:tc>
        <w:tc>
          <w:tcPr>
            <w:tcW w:w="5799" w:type="dxa"/>
            <w:gridSpan w:val="3"/>
            <w:vMerge/>
          </w:tcPr>
          <w:p w:rsidR="006A2368" w:rsidRPr="00623B91" w:rsidRDefault="006A2368" w:rsidP="006560E7">
            <w:pPr>
              <w:spacing w:line="240" w:lineRule="atLeast"/>
              <w:jc w:val="center"/>
              <w:rPr>
                <w:rFonts w:ascii="Times New Roman" w:hAnsi="Times New Roman" w:cs="Times New Roman"/>
                <w:sz w:val="24"/>
                <w:szCs w:val="24"/>
              </w:rPr>
            </w:pPr>
          </w:p>
        </w:tc>
        <w:tc>
          <w:tcPr>
            <w:tcW w:w="1838" w:type="dxa"/>
            <w:vMerge/>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p>
        </w:tc>
        <w:tc>
          <w:tcPr>
            <w:tcW w:w="1248" w:type="dxa"/>
          </w:tcPr>
          <w:p w:rsidR="006A2368" w:rsidRPr="00623B91" w:rsidRDefault="006A2368" w:rsidP="00CD45A1">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План</w:t>
            </w:r>
          </w:p>
        </w:tc>
        <w:tc>
          <w:tcPr>
            <w:tcW w:w="1093" w:type="dxa"/>
          </w:tcPr>
          <w:p w:rsidR="006A2368" w:rsidRPr="00623B91" w:rsidRDefault="006A2368" w:rsidP="00CD45A1">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Факт</w:t>
            </w:r>
          </w:p>
        </w:tc>
      </w:tr>
      <w:tr w:rsidR="006A2368" w:rsidRPr="00623B91" w:rsidTr="003A298C">
        <w:tc>
          <w:tcPr>
            <w:tcW w:w="803" w:type="dxa"/>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w:t>
            </w:r>
          </w:p>
        </w:tc>
        <w:tc>
          <w:tcPr>
            <w:tcW w:w="2916" w:type="dxa"/>
          </w:tcPr>
          <w:p w:rsidR="006A2368" w:rsidRPr="00623B91" w:rsidRDefault="006A2368"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 Науки, изучающие организм человека(2ч)</w:t>
            </w:r>
          </w:p>
          <w:p w:rsidR="006A2368" w:rsidRPr="00623B91" w:rsidRDefault="006A2368" w:rsidP="00CD45A1">
            <w:pPr>
              <w:spacing w:line="240" w:lineRule="atLeast"/>
              <w:jc w:val="center"/>
              <w:rPr>
                <w:rFonts w:ascii="Times New Roman" w:eastAsia="Times New Roman" w:hAnsi="Times New Roman" w:cs="Times New Roman"/>
                <w:sz w:val="24"/>
                <w:szCs w:val="24"/>
                <w:lang w:eastAsia="ru-RU"/>
              </w:rPr>
            </w:pPr>
          </w:p>
        </w:tc>
        <w:tc>
          <w:tcPr>
            <w:tcW w:w="5799" w:type="dxa"/>
            <w:gridSpan w:val="3"/>
          </w:tcPr>
          <w:p w:rsidR="006A2368" w:rsidRPr="00623B91" w:rsidRDefault="006A2368" w:rsidP="00CD45A1">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Науки о человеке. Здоровье и его охрана.</w:t>
            </w:r>
          </w:p>
        </w:tc>
        <w:tc>
          <w:tcPr>
            <w:tcW w:w="1838" w:type="dxa"/>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 1</w:t>
            </w:r>
          </w:p>
        </w:tc>
        <w:tc>
          <w:tcPr>
            <w:tcW w:w="1248" w:type="dxa"/>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Pr="00623B91">
              <w:rPr>
                <w:rFonts w:ascii="Times New Roman" w:eastAsia="Times New Roman" w:hAnsi="Times New Roman" w:cs="Times New Roman"/>
                <w:sz w:val="24"/>
                <w:szCs w:val="24"/>
                <w:lang w:eastAsia="ru-RU"/>
              </w:rPr>
              <w:t>.09</w:t>
            </w:r>
          </w:p>
        </w:tc>
        <w:tc>
          <w:tcPr>
            <w:tcW w:w="1093" w:type="dxa"/>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p>
        </w:tc>
      </w:tr>
      <w:tr w:rsidR="006A2368" w:rsidRPr="00623B91" w:rsidTr="003A298C">
        <w:tc>
          <w:tcPr>
            <w:tcW w:w="803" w:type="dxa"/>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w:t>
            </w:r>
          </w:p>
        </w:tc>
        <w:tc>
          <w:tcPr>
            <w:tcW w:w="2916" w:type="dxa"/>
          </w:tcPr>
          <w:p w:rsidR="006A2368" w:rsidRPr="00623B91" w:rsidRDefault="006A2368" w:rsidP="006A2368">
            <w:pPr>
              <w:spacing w:line="240" w:lineRule="atLeast"/>
              <w:jc w:val="center"/>
              <w:rPr>
                <w:rFonts w:ascii="Times New Roman" w:eastAsia="Times New Roman" w:hAnsi="Times New Roman" w:cs="Times New Roman"/>
                <w:b/>
                <w:bCs/>
                <w:sz w:val="24"/>
                <w:szCs w:val="24"/>
                <w:lang w:eastAsia="ru-RU"/>
              </w:rPr>
            </w:pPr>
          </w:p>
        </w:tc>
        <w:tc>
          <w:tcPr>
            <w:tcW w:w="5799" w:type="dxa"/>
            <w:gridSpan w:val="3"/>
          </w:tcPr>
          <w:p w:rsidR="006A2368" w:rsidRPr="00623B91" w:rsidRDefault="006A2368" w:rsidP="006A2368">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Становление наук о человеке.</w:t>
            </w:r>
          </w:p>
          <w:p w:rsidR="006A2368" w:rsidRPr="00623B91" w:rsidRDefault="006A2368" w:rsidP="00CD45A1">
            <w:pPr>
              <w:spacing w:line="240" w:lineRule="atLeast"/>
              <w:rPr>
                <w:rFonts w:ascii="Times New Roman" w:eastAsia="Times New Roman" w:hAnsi="Times New Roman" w:cs="Times New Roman"/>
                <w:b/>
                <w:bCs/>
                <w:sz w:val="24"/>
                <w:szCs w:val="24"/>
                <w:lang w:eastAsia="ru-RU"/>
              </w:rPr>
            </w:pPr>
          </w:p>
        </w:tc>
        <w:tc>
          <w:tcPr>
            <w:tcW w:w="1838" w:type="dxa"/>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w:t>
            </w:r>
          </w:p>
        </w:tc>
        <w:tc>
          <w:tcPr>
            <w:tcW w:w="1248" w:type="dxa"/>
          </w:tcPr>
          <w:p w:rsidR="006A2368" w:rsidRPr="00623B91" w:rsidRDefault="006A2368" w:rsidP="006560E7">
            <w:pPr>
              <w:spacing w:line="240" w:lineRule="atLeast"/>
              <w:jc w:val="center"/>
              <w:rPr>
                <w:rFonts w:ascii="Times New Roman" w:hAnsi="Times New Roman" w:cs="Times New Roman"/>
                <w:sz w:val="24"/>
                <w:szCs w:val="24"/>
              </w:rPr>
            </w:pPr>
            <w:r>
              <w:rPr>
                <w:rFonts w:ascii="Times New Roman" w:hAnsi="Times New Roman" w:cs="Times New Roman"/>
                <w:sz w:val="24"/>
                <w:szCs w:val="24"/>
              </w:rPr>
              <w:t>04</w:t>
            </w:r>
            <w:r w:rsidRPr="00623B91">
              <w:rPr>
                <w:rFonts w:ascii="Times New Roman" w:hAnsi="Times New Roman" w:cs="Times New Roman"/>
                <w:sz w:val="24"/>
                <w:szCs w:val="24"/>
              </w:rPr>
              <w:t>.09</w:t>
            </w:r>
          </w:p>
        </w:tc>
        <w:tc>
          <w:tcPr>
            <w:tcW w:w="1093" w:type="dxa"/>
          </w:tcPr>
          <w:p w:rsidR="006A2368" w:rsidRPr="00623B91" w:rsidRDefault="006A2368" w:rsidP="006560E7">
            <w:pPr>
              <w:spacing w:line="240" w:lineRule="atLeast"/>
              <w:jc w:val="center"/>
              <w:rPr>
                <w:rFonts w:ascii="Times New Roman" w:hAnsi="Times New Roman" w:cs="Times New Roman"/>
                <w:sz w:val="24"/>
                <w:szCs w:val="24"/>
              </w:rPr>
            </w:pPr>
          </w:p>
        </w:tc>
      </w:tr>
      <w:tr w:rsidR="006A2368" w:rsidRPr="00623B91" w:rsidTr="003A298C">
        <w:tc>
          <w:tcPr>
            <w:tcW w:w="803" w:type="dxa"/>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-1</w:t>
            </w:r>
          </w:p>
        </w:tc>
        <w:tc>
          <w:tcPr>
            <w:tcW w:w="2916" w:type="dxa"/>
          </w:tcPr>
          <w:p w:rsidR="006A2368" w:rsidRPr="00623B91" w:rsidRDefault="006A2368"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2. Происхождение человека (3ч).</w:t>
            </w:r>
          </w:p>
          <w:p w:rsidR="006A2368" w:rsidRPr="00623B91" w:rsidRDefault="006A2368" w:rsidP="006A2368">
            <w:pPr>
              <w:spacing w:line="240" w:lineRule="atLeast"/>
              <w:rPr>
                <w:rFonts w:ascii="Times New Roman" w:eastAsia="Times New Roman" w:hAnsi="Times New Roman" w:cs="Times New Roman"/>
                <w:sz w:val="24"/>
                <w:szCs w:val="24"/>
                <w:lang w:eastAsia="ru-RU"/>
              </w:rPr>
            </w:pPr>
          </w:p>
        </w:tc>
        <w:tc>
          <w:tcPr>
            <w:tcW w:w="5799" w:type="dxa"/>
            <w:gridSpan w:val="3"/>
          </w:tcPr>
          <w:p w:rsidR="006A2368" w:rsidRPr="00623B91" w:rsidRDefault="006A2368" w:rsidP="006A236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Систематическое положение человека.</w:t>
            </w:r>
          </w:p>
          <w:p w:rsidR="006A2368" w:rsidRPr="00623B91" w:rsidRDefault="006A2368" w:rsidP="00CD45A1">
            <w:pPr>
              <w:spacing w:line="240" w:lineRule="atLeast"/>
              <w:jc w:val="center"/>
              <w:rPr>
                <w:rFonts w:ascii="Times New Roman" w:eastAsia="Times New Roman" w:hAnsi="Times New Roman" w:cs="Times New Roman"/>
                <w:sz w:val="24"/>
                <w:szCs w:val="24"/>
                <w:lang w:eastAsia="ru-RU"/>
              </w:rPr>
            </w:pPr>
          </w:p>
        </w:tc>
        <w:tc>
          <w:tcPr>
            <w:tcW w:w="1838" w:type="dxa"/>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w:t>
            </w:r>
          </w:p>
        </w:tc>
        <w:tc>
          <w:tcPr>
            <w:tcW w:w="1248" w:type="dxa"/>
          </w:tcPr>
          <w:p w:rsidR="006A2368" w:rsidRPr="00623B91" w:rsidRDefault="006A2368" w:rsidP="006560E7">
            <w:pPr>
              <w:spacing w:line="240" w:lineRule="atLeast"/>
              <w:jc w:val="center"/>
              <w:rPr>
                <w:rFonts w:ascii="Times New Roman" w:hAnsi="Times New Roman" w:cs="Times New Roman"/>
                <w:sz w:val="24"/>
                <w:szCs w:val="24"/>
              </w:rPr>
            </w:pPr>
            <w:r>
              <w:rPr>
                <w:rFonts w:ascii="Times New Roman" w:hAnsi="Times New Roman" w:cs="Times New Roman"/>
                <w:sz w:val="24"/>
                <w:szCs w:val="24"/>
              </w:rPr>
              <w:t>08</w:t>
            </w:r>
            <w:r w:rsidRPr="00623B91">
              <w:rPr>
                <w:rFonts w:ascii="Times New Roman" w:hAnsi="Times New Roman" w:cs="Times New Roman"/>
                <w:sz w:val="24"/>
                <w:szCs w:val="24"/>
              </w:rPr>
              <w:t>.09</w:t>
            </w:r>
          </w:p>
        </w:tc>
        <w:tc>
          <w:tcPr>
            <w:tcW w:w="1093" w:type="dxa"/>
          </w:tcPr>
          <w:p w:rsidR="006A2368" w:rsidRPr="00623B91" w:rsidRDefault="006A2368" w:rsidP="006560E7">
            <w:pPr>
              <w:spacing w:line="240" w:lineRule="atLeast"/>
              <w:jc w:val="center"/>
              <w:rPr>
                <w:rFonts w:ascii="Times New Roman" w:hAnsi="Times New Roman" w:cs="Times New Roman"/>
                <w:sz w:val="24"/>
                <w:szCs w:val="24"/>
              </w:rPr>
            </w:pPr>
          </w:p>
        </w:tc>
      </w:tr>
      <w:tr w:rsidR="006A2368" w:rsidRPr="00623B91" w:rsidTr="003A298C">
        <w:tc>
          <w:tcPr>
            <w:tcW w:w="803" w:type="dxa"/>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4-2</w:t>
            </w:r>
          </w:p>
        </w:tc>
        <w:tc>
          <w:tcPr>
            <w:tcW w:w="2916" w:type="dxa"/>
          </w:tcPr>
          <w:p w:rsidR="006A2368" w:rsidRPr="00623B91" w:rsidRDefault="006A2368" w:rsidP="00CD45A1">
            <w:pPr>
              <w:spacing w:line="240" w:lineRule="atLeast"/>
              <w:rPr>
                <w:rFonts w:ascii="Times New Roman" w:eastAsia="Times New Roman" w:hAnsi="Times New Roman" w:cs="Times New Roman"/>
                <w:b/>
                <w:bCs/>
                <w:sz w:val="24"/>
                <w:szCs w:val="24"/>
                <w:lang w:eastAsia="ru-RU"/>
              </w:rPr>
            </w:pPr>
          </w:p>
        </w:tc>
        <w:tc>
          <w:tcPr>
            <w:tcW w:w="5799" w:type="dxa"/>
            <w:gridSpan w:val="3"/>
          </w:tcPr>
          <w:p w:rsidR="006A2368" w:rsidRPr="00623B91" w:rsidRDefault="006A2368" w:rsidP="00CD45A1">
            <w:pPr>
              <w:spacing w:line="240" w:lineRule="atLeast"/>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sz w:val="24"/>
                <w:szCs w:val="24"/>
                <w:lang w:eastAsia="ru-RU"/>
              </w:rPr>
              <w:t>Историческое прошлое людей.</w:t>
            </w:r>
          </w:p>
        </w:tc>
        <w:tc>
          <w:tcPr>
            <w:tcW w:w="1838" w:type="dxa"/>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w:t>
            </w:r>
          </w:p>
        </w:tc>
        <w:tc>
          <w:tcPr>
            <w:tcW w:w="1248" w:type="dxa"/>
          </w:tcPr>
          <w:p w:rsidR="006A2368" w:rsidRPr="00623B91" w:rsidRDefault="006A2368" w:rsidP="006560E7">
            <w:pPr>
              <w:spacing w:line="240" w:lineRule="atLeast"/>
              <w:jc w:val="center"/>
              <w:rPr>
                <w:rFonts w:ascii="Times New Roman" w:hAnsi="Times New Roman" w:cs="Times New Roman"/>
                <w:sz w:val="24"/>
                <w:szCs w:val="24"/>
              </w:rPr>
            </w:pPr>
            <w:r>
              <w:rPr>
                <w:rFonts w:ascii="Times New Roman" w:hAnsi="Times New Roman" w:cs="Times New Roman"/>
                <w:sz w:val="24"/>
                <w:szCs w:val="24"/>
              </w:rPr>
              <w:t>11</w:t>
            </w:r>
            <w:r w:rsidRPr="00623B91">
              <w:rPr>
                <w:rFonts w:ascii="Times New Roman" w:hAnsi="Times New Roman" w:cs="Times New Roman"/>
                <w:sz w:val="24"/>
                <w:szCs w:val="24"/>
              </w:rPr>
              <w:t>.09</w:t>
            </w:r>
          </w:p>
        </w:tc>
        <w:tc>
          <w:tcPr>
            <w:tcW w:w="1093" w:type="dxa"/>
          </w:tcPr>
          <w:p w:rsidR="006A2368" w:rsidRPr="00623B91" w:rsidRDefault="006A2368" w:rsidP="006560E7">
            <w:pPr>
              <w:spacing w:line="240" w:lineRule="atLeast"/>
              <w:jc w:val="center"/>
              <w:rPr>
                <w:rFonts w:ascii="Times New Roman" w:hAnsi="Times New Roman" w:cs="Times New Roman"/>
                <w:sz w:val="24"/>
                <w:szCs w:val="24"/>
              </w:rPr>
            </w:pPr>
          </w:p>
        </w:tc>
      </w:tr>
      <w:tr w:rsidR="006A2368" w:rsidRPr="00623B91" w:rsidTr="003A298C">
        <w:tc>
          <w:tcPr>
            <w:tcW w:w="803" w:type="dxa"/>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5-3</w:t>
            </w:r>
          </w:p>
        </w:tc>
        <w:tc>
          <w:tcPr>
            <w:tcW w:w="2916" w:type="dxa"/>
          </w:tcPr>
          <w:p w:rsidR="006A2368" w:rsidRPr="00623B91" w:rsidRDefault="006A2368" w:rsidP="00CD45A1">
            <w:pPr>
              <w:spacing w:line="240" w:lineRule="atLeast"/>
              <w:rPr>
                <w:rFonts w:ascii="Times New Roman" w:eastAsia="Times New Roman" w:hAnsi="Times New Roman" w:cs="Times New Roman"/>
                <w:sz w:val="24"/>
                <w:szCs w:val="24"/>
                <w:lang w:eastAsia="ru-RU"/>
              </w:rPr>
            </w:pPr>
          </w:p>
        </w:tc>
        <w:tc>
          <w:tcPr>
            <w:tcW w:w="5799" w:type="dxa"/>
            <w:gridSpan w:val="3"/>
          </w:tcPr>
          <w:p w:rsidR="006A2368" w:rsidRPr="00623B91" w:rsidRDefault="006A2368" w:rsidP="006A236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Расы человека. Среда обитания</w:t>
            </w:r>
          </w:p>
        </w:tc>
        <w:tc>
          <w:tcPr>
            <w:tcW w:w="1838" w:type="dxa"/>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w:t>
            </w:r>
          </w:p>
        </w:tc>
        <w:tc>
          <w:tcPr>
            <w:tcW w:w="1248" w:type="dxa"/>
          </w:tcPr>
          <w:p w:rsidR="006A2368" w:rsidRPr="00623B91" w:rsidRDefault="006A2368" w:rsidP="006560E7">
            <w:pPr>
              <w:spacing w:line="240" w:lineRule="atLeast"/>
              <w:jc w:val="center"/>
              <w:rPr>
                <w:rFonts w:ascii="Times New Roman" w:hAnsi="Times New Roman" w:cs="Times New Roman"/>
                <w:sz w:val="24"/>
                <w:szCs w:val="24"/>
              </w:rPr>
            </w:pPr>
            <w:r>
              <w:rPr>
                <w:rFonts w:ascii="Times New Roman" w:hAnsi="Times New Roman" w:cs="Times New Roman"/>
                <w:sz w:val="24"/>
                <w:szCs w:val="24"/>
              </w:rPr>
              <w:t>15</w:t>
            </w:r>
            <w:r w:rsidRPr="00623B91">
              <w:rPr>
                <w:rFonts w:ascii="Times New Roman" w:hAnsi="Times New Roman" w:cs="Times New Roman"/>
                <w:sz w:val="24"/>
                <w:szCs w:val="24"/>
              </w:rPr>
              <w:t>.09</w:t>
            </w:r>
          </w:p>
        </w:tc>
        <w:tc>
          <w:tcPr>
            <w:tcW w:w="1093" w:type="dxa"/>
          </w:tcPr>
          <w:p w:rsidR="006A2368" w:rsidRPr="00623B91" w:rsidRDefault="006A2368" w:rsidP="006560E7">
            <w:pPr>
              <w:spacing w:line="240" w:lineRule="atLeast"/>
              <w:jc w:val="center"/>
              <w:rPr>
                <w:rFonts w:ascii="Times New Roman" w:hAnsi="Times New Roman" w:cs="Times New Roman"/>
                <w:sz w:val="24"/>
                <w:szCs w:val="24"/>
              </w:rPr>
            </w:pPr>
          </w:p>
        </w:tc>
      </w:tr>
      <w:tr w:rsidR="006A2368" w:rsidRPr="00623B91" w:rsidTr="003A298C">
        <w:tc>
          <w:tcPr>
            <w:tcW w:w="803" w:type="dxa"/>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6-1</w:t>
            </w:r>
          </w:p>
        </w:tc>
        <w:tc>
          <w:tcPr>
            <w:tcW w:w="2916" w:type="dxa"/>
          </w:tcPr>
          <w:p w:rsidR="006A2368" w:rsidRPr="00623B91" w:rsidRDefault="006A2368" w:rsidP="00DE566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3. Строение организма (4часа).</w:t>
            </w:r>
          </w:p>
          <w:p w:rsidR="006A2368" w:rsidRPr="00623B91" w:rsidRDefault="006A2368" w:rsidP="006A2368">
            <w:pPr>
              <w:spacing w:line="240" w:lineRule="atLeast"/>
              <w:rPr>
                <w:rFonts w:ascii="Times New Roman" w:eastAsia="Times New Roman" w:hAnsi="Times New Roman" w:cs="Times New Roman"/>
                <w:sz w:val="24"/>
                <w:szCs w:val="24"/>
                <w:lang w:eastAsia="ru-RU"/>
              </w:rPr>
            </w:pPr>
          </w:p>
        </w:tc>
        <w:tc>
          <w:tcPr>
            <w:tcW w:w="5799" w:type="dxa"/>
            <w:gridSpan w:val="3"/>
          </w:tcPr>
          <w:p w:rsidR="006A2368" w:rsidRPr="00623B91" w:rsidRDefault="006A2368" w:rsidP="006A236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Общий обзор организма человека.</w:t>
            </w:r>
          </w:p>
          <w:p w:rsidR="006A2368" w:rsidRPr="00623B91" w:rsidRDefault="006A2368" w:rsidP="006A2368">
            <w:pPr>
              <w:spacing w:line="240" w:lineRule="atLeast"/>
              <w:rPr>
                <w:rFonts w:ascii="Times New Roman" w:eastAsia="Times New Roman" w:hAnsi="Times New Roman" w:cs="Times New Roman"/>
                <w:sz w:val="24"/>
                <w:szCs w:val="24"/>
                <w:lang w:eastAsia="ru-RU"/>
              </w:rPr>
            </w:pPr>
          </w:p>
        </w:tc>
        <w:tc>
          <w:tcPr>
            <w:tcW w:w="1838" w:type="dxa"/>
          </w:tcPr>
          <w:p w:rsidR="006A2368" w:rsidRPr="00623B91" w:rsidRDefault="006A2368"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П.6</w:t>
            </w:r>
          </w:p>
        </w:tc>
        <w:tc>
          <w:tcPr>
            <w:tcW w:w="1248" w:type="dxa"/>
          </w:tcPr>
          <w:p w:rsidR="006A2368" w:rsidRPr="00623B91" w:rsidRDefault="006A2368" w:rsidP="006560E7">
            <w:pPr>
              <w:spacing w:line="240" w:lineRule="atLeast"/>
              <w:jc w:val="center"/>
              <w:rPr>
                <w:rFonts w:ascii="Times New Roman" w:hAnsi="Times New Roman" w:cs="Times New Roman"/>
                <w:sz w:val="24"/>
                <w:szCs w:val="24"/>
              </w:rPr>
            </w:pPr>
            <w:r>
              <w:rPr>
                <w:rFonts w:ascii="Times New Roman" w:hAnsi="Times New Roman" w:cs="Times New Roman"/>
                <w:sz w:val="24"/>
                <w:szCs w:val="24"/>
              </w:rPr>
              <w:t>18</w:t>
            </w:r>
            <w:r w:rsidRPr="00623B91">
              <w:rPr>
                <w:rFonts w:ascii="Times New Roman" w:hAnsi="Times New Roman" w:cs="Times New Roman"/>
                <w:sz w:val="24"/>
                <w:szCs w:val="24"/>
              </w:rPr>
              <w:t>.09</w:t>
            </w:r>
          </w:p>
        </w:tc>
        <w:tc>
          <w:tcPr>
            <w:tcW w:w="1093" w:type="dxa"/>
          </w:tcPr>
          <w:p w:rsidR="006A2368" w:rsidRPr="00623B91" w:rsidRDefault="006A2368" w:rsidP="006560E7">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7-2</w:t>
            </w:r>
          </w:p>
        </w:tc>
        <w:tc>
          <w:tcPr>
            <w:tcW w:w="2916" w:type="dxa"/>
          </w:tcPr>
          <w:p w:rsidR="003A298C" w:rsidRPr="00623B91" w:rsidRDefault="003A298C" w:rsidP="00CD45A1">
            <w:pPr>
              <w:spacing w:line="240" w:lineRule="atLeast"/>
              <w:rPr>
                <w:rFonts w:ascii="Times New Roman" w:eastAsia="Times New Roman" w:hAnsi="Times New Roman" w:cs="Times New Roman"/>
                <w:sz w:val="24"/>
                <w:szCs w:val="24"/>
                <w:lang w:eastAsia="ru-RU"/>
              </w:rPr>
            </w:pPr>
          </w:p>
        </w:tc>
        <w:tc>
          <w:tcPr>
            <w:tcW w:w="5799" w:type="dxa"/>
            <w:gridSpan w:val="3"/>
          </w:tcPr>
          <w:p w:rsidR="003A298C" w:rsidRPr="00623B91" w:rsidRDefault="003A298C"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Клеточное строение организма.</w:t>
            </w:r>
          </w:p>
        </w:tc>
        <w:tc>
          <w:tcPr>
            <w:tcW w:w="1838" w:type="dxa"/>
          </w:tcPr>
          <w:p w:rsidR="003A298C" w:rsidRPr="00623B91" w:rsidRDefault="003A298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П.7</w:t>
            </w:r>
          </w:p>
        </w:tc>
        <w:tc>
          <w:tcPr>
            <w:tcW w:w="1248" w:type="dxa"/>
          </w:tcPr>
          <w:p w:rsidR="003A298C" w:rsidRPr="00623B91" w:rsidRDefault="003A298C" w:rsidP="006560E7">
            <w:pPr>
              <w:spacing w:line="240" w:lineRule="atLeast"/>
              <w:jc w:val="center"/>
              <w:rPr>
                <w:rFonts w:ascii="Times New Roman" w:hAnsi="Times New Roman" w:cs="Times New Roman"/>
                <w:sz w:val="24"/>
                <w:szCs w:val="24"/>
              </w:rPr>
            </w:pPr>
            <w:r>
              <w:rPr>
                <w:rFonts w:ascii="Times New Roman" w:hAnsi="Times New Roman" w:cs="Times New Roman"/>
                <w:sz w:val="24"/>
                <w:szCs w:val="24"/>
              </w:rPr>
              <w:t>22</w:t>
            </w:r>
            <w:r w:rsidRPr="00623B91">
              <w:rPr>
                <w:rFonts w:ascii="Times New Roman" w:hAnsi="Times New Roman" w:cs="Times New Roman"/>
                <w:sz w:val="24"/>
                <w:szCs w:val="24"/>
              </w:rPr>
              <w:t>.09</w:t>
            </w:r>
          </w:p>
        </w:tc>
        <w:tc>
          <w:tcPr>
            <w:tcW w:w="1093" w:type="dxa"/>
          </w:tcPr>
          <w:p w:rsidR="003A298C" w:rsidRPr="00623B91" w:rsidRDefault="003A298C" w:rsidP="006560E7">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8-3</w:t>
            </w:r>
          </w:p>
        </w:tc>
        <w:tc>
          <w:tcPr>
            <w:tcW w:w="2916" w:type="dxa"/>
          </w:tcPr>
          <w:p w:rsidR="003A298C" w:rsidRPr="00623B91" w:rsidRDefault="003A298C" w:rsidP="00CD45A1">
            <w:pPr>
              <w:spacing w:line="240" w:lineRule="atLeast"/>
              <w:rPr>
                <w:rFonts w:ascii="Times New Roman" w:eastAsia="Times New Roman" w:hAnsi="Times New Roman" w:cs="Times New Roman"/>
                <w:sz w:val="24"/>
                <w:szCs w:val="24"/>
                <w:lang w:eastAsia="ru-RU"/>
              </w:rPr>
            </w:pPr>
          </w:p>
        </w:tc>
        <w:tc>
          <w:tcPr>
            <w:tcW w:w="5799"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Ткани: эпителиальная, соединительная, мышечная</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работа№1</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«Изучение микроскопического строения тканей </w:t>
            </w:r>
            <w:r w:rsidRPr="00623B91">
              <w:rPr>
                <w:rFonts w:ascii="Times New Roman" w:eastAsia="Times New Roman" w:hAnsi="Times New Roman" w:cs="Times New Roman"/>
                <w:sz w:val="24"/>
                <w:szCs w:val="24"/>
                <w:lang w:eastAsia="ru-RU"/>
              </w:rPr>
              <w:lastRenderedPageBreak/>
              <w:t>организма человека»</w:t>
            </w:r>
          </w:p>
        </w:tc>
        <w:tc>
          <w:tcPr>
            <w:tcW w:w="1838" w:type="dxa"/>
          </w:tcPr>
          <w:p w:rsidR="003A298C" w:rsidRPr="00623B91" w:rsidRDefault="003A298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Изучить П.8</w:t>
            </w:r>
          </w:p>
        </w:tc>
        <w:tc>
          <w:tcPr>
            <w:tcW w:w="1248" w:type="dxa"/>
          </w:tcPr>
          <w:p w:rsidR="003A298C" w:rsidRPr="00623B91" w:rsidRDefault="003A298C" w:rsidP="006560E7">
            <w:pPr>
              <w:spacing w:line="240" w:lineRule="atLeast"/>
              <w:jc w:val="center"/>
              <w:rPr>
                <w:rFonts w:ascii="Times New Roman" w:hAnsi="Times New Roman" w:cs="Times New Roman"/>
                <w:sz w:val="24"/>
                <w:szCs w:val="24"/>
              </w:rPr>
            </w:pPr>
            <w:r>
              <w:rPr>
                <w:rFonts w:ascii="Times New Roman" w:hAnsi="Times New Roman" w:cs="Times New Roman"/>
                <w:sz w:val="24"/>
                <w:szCs w:val="24"/>
              </w:rPr>
              <w:t>25</w:t>
            </w:r>
            <w:r w:rsidRPr="00623B91">
              <w:rPr>
                <w:rFonts w:ascii="Times New Roman" w:hAnsi="Times New Roman" w:cs="Times New Roman"/>
                <w:sz w:val="24"/>
                <w:szCs w:val="24"/>
              </w:rPr>
              <w:t>.09</w:t>
            </w:r>
          </w:p>
        </w:tc>
        <w:tc>
          <w:tcPr>
            <w:tcW w:w="1093" w:type="dxa"/>
          </w:tcPr>
          <w:p w:rsidR="003A298C" w:rsidRPr="00623B91" w:rsidRDefault="003A298C" w:rsidP="006560E7">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9-4</w:t>
            </w:r>
          </w:p>
        </w:tc>
        <w:tc>
          <w:tcPr>
            <w:tcW w:w="2916" w:type="dxa"/>
          </w:tcPr>
          <w:p w:rsidR="003A298C" w:rsidRPr="00623B91" w:rsidRDefault="003A298C" w:rsidP="00DE5665">
            <w:pPr>
              <w:spacing w:line="240" w:lineRule="atLeast"/>
              <w:rPr>
                <w:rFonts w:ascii="Times New Roman" w:eastAsia="Times New Roman" w:hAnsi="Times New Roman" w:cs="Times New Roman"/>
                <w:sz w:val="24"/>
                <w:szCs w:val="24"/>
                <w:lang w:eastAsia="ru-RU"/>
              </w:rPr>
            </w:pPr>
          </w:p>
        </w:tc>
        <w:tc>
          <w:tcPr>
            <w:tcW w:w="5799"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Нервная ткань. Рефлекторная регуляция</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№2.</w:t>
            </w:r>
            <w:r w:rsidRPr="00623B91">
              <w:rPr>
                <w:rFonts w:ascii="Times New Roman" w:eastAsia="Times New Roman" w:hAnsi="Times New Roman" w:cs="Times New Roman"/>
                <w:sz w:val="24"/>
                <w:szCs w:val="24"/>
                <w:lang w:eastAsia="ru-RU"/>
              </w:rPr>
              <w:t>«Самонаблюдение мигательного рефлекса и условия его проявления и торможения»</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работа№3.</w:t>
            </w:r>
            <w:r w:rsidRPr="00623B91">
              <w:rPr>
                <w:rFonts w:ascii="Times New Roman" w:eastAsia="Times New Roman" w:hAnsi="Times New Roman" w:cs="Times New Roman"/>
                <w:sz w:val="24"/>
                <w:szCs w:val="24"/>
                <w:lang w:eastAsia="ru-RU"/>
              </w:rPr>
              <w:t xml:space="preserve"> «Коленный рефлекс»</w:t>
            </w:r>
          </w:p>
        </w:tc>
        <w:tc>
          <w:tcPr>
            <w:tcW w:w="1838" w:type="dxa"/>
          </w:tcPr>
          <w:p w:rsidR="003A298C" w:rsidRPr="00623B91" w:rsidRDefault="003A298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П.9</w:t>
            </w:r>
          </w:p>
        </w:tc>
        <w:tc>
          <w:tcPr>
            <w:tcW w:w="1248" w:type="dxa"/>
          </w:tcPr>
          <w:p w:rsidR="003A298C" w:rsidRPr="00623B91" w:rsidRDefault="003A298C" w:rsidP="006560E7">
            <w:pPr>
              <w:spacing w:line="240" w:lineRule="atLeast"/>
              <w:jc w:val="center"/>
              <w:rPr>
                <w:rFonts w:ascii="Times New Roman" w:hAnsi="Times New Roman" w:cs="Times New Roman"/>
                <w:sz w:val="24"/>
                <w:szCs w:val="24"/>
              </w:rPr>
            </w:pPr>
            <w:r>
              <w:rPr>
                <w:rFonts w:ascii="Times New Roman" w:hAnsi="Times New Roman" w:cs="Times New Roman"/>
                <w:sz w:val="24"/>
                <w:szCs w:val="24"/>
              </w:rPr>
              <w:t>29</w:t>
            </w:r>
            <w:r w:rsidRPr="00623B91">
              <w:rPr>
                <w:rFonts w:ascii="Times New Roman" w:hAnsi="Times New Roman" w:cs="Times New Roman"/>
                <w:sz w:val="24"/>
                <w:szCs w:val="24"/>
              </w:rPr>
              <w:t>.</w:t>
            </w:r>
            <w:r>
              <w:rPr>
                <w:rFonts w:ascii="Times New Roman" w:hAnsi="Times New Roman" w:cs="Times New Roman"/>
                <w:sz w:val="24"/>
                <w:szCs w:val="24"/>
              </w:rPr>
              <w:t>09</w:t>
            </w:r>
          </w:p>
        </w:tc>
        <w:tc>
          <w:tcPr>
            <w:tcW w:w="1093" w:type="dxa"/>
          </w:tcPr>
          <w:p w:rsidR="003A298C" w:rsidRPr="00623B91" w:rsidRDefault="003A298C" w:rsidP="006560E7">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10-1</w:t>
            </w:r>
          </w:p>
        </w:tc>
        <w:tc>
          <w:tcPr>
            <w:tcW w:w="2916" w:type="dxa"/>
          </w:tcPr>
          <w:p w:rsidR="003A298C" w:rsidRPr="00623B91" w:rsidRDefault="003A298C" w:rsidP="00DE5665">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4.Опорно-двигательная система (</w:t>
            </w:r>
            <w:r w:rsidRPr="00623B91">
              <w:rPr>
                <w:rFonts w:ascii="Times New Roman" w:eastAsia="Times New Roman" w:hAnsi="Times New Roman" w:cs="Times New Roman"/>
                <w:b/>
                <w:bCs/>
                <w:i/>
                <w:iCs/>
                <w:sz w:val="24"/>
                <w:szCs w:val="24"/>
                <w:lang w:eastAsia="ru-RU"/>
              </w:rPr>
              <w:t>8 часов</w:t>
            </w:r>
            <w:r w:rsidRPr="00623B91">
              <w:rPr>
                <w:rFonts w:ascii="Times New Roman" w:eastAsia="Times New Roman" w:hAnsi="Times New Roman" w:cs="Times New Roman"/>
                <w:b/>
                <w:bCs/>
                <w:sz w:val="24"/>
                <w:szCs w:val="24"/>
                <w:lang w:eastAsia="ru-RU"/>
              </w:rPr>
              <w:t>).</w:t>
            </w:r>
          </w:p>
          <w:p w:rsidR="003A298C" w:rsidRPr="00623B91" w:rsidRDefault="003A298C" w:rsidP="00DE5665">
            <w:pPr>
              <w:spacing w:line="240" w:lineRule="atLeast"/>
              <w:rPr>
                <w:rFonts w:ascii="Times New Roman" w:eastAsia="Times New Roman" w:hAnsi="Times New Roman" w:cs="Times New Roman"/>
                <w:sz w:val="24"/>
                <w:szCs w:val="24"/>
                <w:lang w:eastAsia="ru-RU"/>
              </w:rPr>
            </w:pPr>
          </w:p>
        </w:tc>
        <w:tc>
          <w:tcPr>
            <w:tcW w:w="5799"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Значение опорно-двигательного аппарата, его состав. Строение костей</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№4.</w:t>
            </w:r>
            <w:r w:rsidRPr="00623B91">
              <w:rPr>
                <w:rFonts w:ascii="Times New Roman" w:eastAsia="Times New Roman" w:hAnsi="Times New Roman" w:cs="Times New Roman"/>
                <w:b/>
                <w:bCs/>
                <w:sz w:val="24"/>
                <w:szCs w:val="24"/>
                <w:lang w:eastAsia="ru-RU"/>
              </w:rPr>
              <w:t xml:space="preserve"> «</w:t>
            </w:r>
            <w:r w:rsidRPr="00623B91">
              <w:rPr>
                <w:rFonts w:ascii="Times New Roman" w:eastAsia="Times New Roman" w:hAnsi="Times New Roman" w:cs="Times New Roman"/>
                <w:sz w:val="24"/>
                <w:szCs w:val="24"/>
                <w:lang w:eastAsia="ru-RU"/>
              </w:rPr>
              <w:t>Изучение внешнего вида отдельных костей</w:t>
            </w:r>
            <w:r w:rsidRPr="00623B91">
              <w:rPr>
                <w:rFonts w:ascii="Times New Roman" w:eastAsia="Times New Roman" w:hAnsi="Times New Roman" w:cs="Times New Roman"/>
                <w:sz w:val="24"/>
                <w:szCs w:val="24"/>
                <w:u w:val="single"/>
                <w:lang w:eastAsia="ru-RU"/>
              </w:rPr>
              <w:t>.</w:t>
            </w:r>
            <w:r w:rsidRPr="00623B91">
              <w:rPr>
                <w:rFonts w:ascii="Times New Roman" w:eastAsia="Times New Roman" w:hAnsi="Times New Roman" w:cs="Times New Roman"/>
                <w:sz w:val="24"/>
                <w:szCs w:val="24"/>
                <w:lang w:eastAsia="ru-RU"/>
              </w:rPr>
              <w:t xml:space="preserve"> Микроскопическое строение кости»</w:t>
            </w:r>
          </w:p>
        </w:tc>
        <w:tc>
          <w:tcPr>
            <w:tcW w:w="1838" w:type="dxa"/>
          </w:tcPr>
          <w:p w:rsidR="003A298C" w:rsidRPr="00623B91" w:rsidRDefault="003A298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П.10</w:t>
            </w:r>
          </w:p>
        </w:tc>
        <w:tc>
          <w:tcPr>
            <w:tcW w:w="1248" w:type="dxa"/>
          </w:tcPr>
          <w:p w:rsidR="003A298C" w:rsidRPr="00623B91" w:rsidRDefault="003A298C" w:rsidP="006560E7">
            <w:pPr>
              <w:spacing w:line="240" w:lineRule="atLeast"/>
              <w:jc w:val="center"/>
              <w:rPr>
                <w:rFonts w:ascii="Times New Roman" w:hAnsi="Times New Roman" w:cs="Times New Roman"/>
                <w:sz w:val="24"/>
                <w:szCs w:val="24"/>
              </w:rPr>
            </w:pPr>
            <w:r>
              <w:rPr>
                <w:rFonts w:ascii="Times New Roman" w:hAnsi="Times New Roman" w:cs="Times New Roman"/>
                <w:sz w:val="24"/>
                <w:szCs w:val="24"/>
              </w:rPr>
              <w:t>02</w:t>
            </w:r>
            <w:r w:rsidRPr="00623B91">
              <w:rPr>
                <w:rFonts w:ascii="Times New Roman" w:hAnsi="Times New Roman" w:cs="Times New Roman"/>
                <w:sz w:val="24"/>
                <w:szCs w:val="24"/>
              </w:rPr>
              <w:t>.10</w:t>
            </w:r>
          </w:p>
        </w:tc>
        <w:tc>
          <w:tcPr>
            <w:tcW w:w="1093" w:type="dxa"/>
          </w:tcPr>
          <w:p w:rsidR="003A298C" w:rsidRPr="00623B91" w:rsidRDefault="003A298C" w:rsidP="006560E7">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11-2</w:t>
            </w:r>
          </w:p>
        </w:tc>
        <w:tc>
          <w:tcPr>
            <w:tcW w:w="2916" w:type="dxa"/>
          </w:tcPr>
          <w:p w:rsidR="003A298C" w:rsidRPr="00623B91" w:rsidRDefault="003A298C" w:rsidP="00DE566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w:t>
            </w:r>
          </w:p>
        </w:tc>
        <w:tc>
          <w:tcPr>
            <w:tcW w:w="5799" w:type="dxa"/>
            <w:gridSpan w:val="3"/>
          </w:tcPr>
          <w:p w:rsidR="003A298C" w:rsidRPr="00623B91" w:rsidRDefault="003A298C" w:rsidP="00DE566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Скелет человека. Осевой скелет и скелет конечностей</w:t>
            </w:r>
          </w:p>
        </w:tc>
        <w:tc>
          <w:tcPr>
            <w:tcW w:w="1838" w:type="dxa"/>
          </w:tcPr>
          <w:p w:rsidR="003A298C" w:rsidRPr="00623B91" w:rsidRDefault="003A298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П.11</w:t>
            </w:r>
          </w:p>
        </w:tc>
        <w:tc>
          <w:tcPr>
            <w:tcW w:w="1248" w:type="dxa"/>
          </w:tcPr>
          <w:p w:rsidR="003A298C" w:rsidRPr="00623B91" w:rsidRDefault="003A298C" w:rsidP="006560E7">
            <w:pPr>
              <w:spacing w:line="240" w:lineRule="atLeast"/>
              <w:jc w:val="center"/>
              <w:rPr>
                <w:rFonts w:ascii="Times New Roman" w:hAnsi="Times New Roman" w:cs="Times New Roman"/>
                <w:sz w:val="24"/>
                <w:szCs w:val="24"/>
              </w:rPr>
            </w:pPr>
            <w:r>
              <w:rPr>
                <w:rFonts w:ascii="Times New Roman" w:hAnsi="Times New Roman" w:cs="Times New Roman"/>
                <w:sz w:val="24"/>
                <w:szCs w:val="24"/>
              </w:rPr>
              <w:t>06</w:t>
            </w:r>
            <w:r w:rsidRPr="00623B91">
              <w:rPr>
                <w:rFonts w:ascii="Times New Roman" w:hAnsi="Times New Roman" w:cs="Times New Roman"/>
                <w:sz w:val="24"/>
                <w:szCs w:val="24"/>
              </w:rPr>
              <w:t>.10</w:t>
            </w:r>
          </w:p>
        </w:tc>
        <w:tc>
          <w:tcPr>
            <w:tcW w:w="1093" w:type="dxa"/>
          </w:tcPr>
          <w:p w:rsidR="003A298C" w:rsidRPr="00623B91" w:rsidRDefault="003A298C" w:rsidP="006560E7">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12-3</w:t>
            </w:r>
          </w:p>
        </w:tc>
        <w:tc>
          <w:tcPr>
            <w:tcW w:w="2916" w:type="dxa"/>
          </w:tcPr>
          <w:p w:rsidR="003A298C" w:rsidRPr="00623B91" w:rsidRDefault="003A298C" w:rsidP="00DE5665">
            <w:pPr>
              <w:spacing w:line="240" w:lineRule="atLeast"/>
              <w:rPr>
                <w:rFonts w:ascii="Times New Roman" w:eastAsia="Times New Roman" w:hAnsi="Times New Roman" w:cs="Times New Roman"/>
                <w:sz w:val="24"/>
                <w:szCs w:val="24"/>
                <w:lang w:eastAsia="ru-RU"/>
              </w:rPr>
            </w:pPr>
          </w:p>
        </w:tc>
        <w:tc>
          <w:tcPr>
            <w:tcW w:w="5799"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Соединение костей.</w:t>
            </w:r>
          </w:p>
        </w:tc>
        <w:tc>
          <w:tcPr>
            <w:tcW w:w="1838" w:type="dxa"/>
          </w:tcPr>
          <w:p w:rsidR="003A298C" w:rsidRPr="00623B91" w:rsidRDefault="003A298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П.12</w:t>
            </w:r>
          </w:p>
        </w:tc>
        <w:tc>
          <w:tcPr>
            <w:tcW w:w="1248" w:type="dxa"/>
          </w:tcPr>
          <w:p w:rsidR="003A298C" w:rsidRPr="00623B91" w:rsidRDefault="003A298C" w:rsidP="006560E7">
            <w:pPr>
              <w:spacing w:line="240" w:lineRule="atLeast"/>
              <w:jc w:val="center"/>
              <w:rPr>
                <w:rFonts w:ascii="Times New Roman" w:hAnsi="Times New Roman" w:cs="Times New Roman"/>
                <w:sz w:val="24"/>
                <w:szCs w:val="24"/>
              </w:rPr>
            </w:pPr>
            <w:r>
              <w:rPr>
                <w:rFonts w:ascii="Times New Roman" w:hAnsi="Times New Roman" w:cs="Times New Roman"/>
                <w:sz w:val="24"/>
                <w:szCs w:val="24"/>
              </w:rPr>
              <w:t>09</w:t>
            </w:r>
            <w:r w:rsidRPr="00623B91">
              <w:rPr>
                <w:rFonts w:ascii="Times New Roman" w:hAnsi="Times New Roman" w:cs="Times New Roman"/>
                <w:sz w:val="24"/>
                <w:szCs w:val="24"/>
              </w:rPr>
              <w:t>.10</w:t>
            </w:r>
          </w:p>
        </w:tc>
        <w:tc>
          <w:tcPr>
            <w:tcW w:w="1093" w:type="dxa"/>
          </w:tcPr>
          <w:p w:rsidR="003A298C" w:rsidRPr="00623B91" w:rsidRDefault="003A298C" w:rsidP="006560E7">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13-4</w:t>
            </w:r>
          </w:p>
        </w:tc>
        <w:tc>
          <w:tcPr>
            <w:tcW w:w="2916" w:type="dxa"/>
          </w:tcPr>
          <w:p w:rsidR="003A298C" w:rsidRPr="00623B91" w:rsidRDefault="003A298C" w:rsidP="00041D2E">
            <w:pPr>
              <w:spacing w:line="240" w:lineRule="atLeast"/>
              <w:rPr>
                <w:rFonts w:ascii="Times New Roman" w:eastAsia="Times New Roman" w:hAnsi="Times New Roman" w:cs="Times New Roman"/>
                <w:sz w:val="24"/>
                <w:szCs w:val="24"/>
                <w:lang w:eastAsia="ru-RU"/>
              </w:rPr>
            </w:pPr>
          </w:p>
        </w:tc>
        <w:tc>
          <w:tcPr>
            <w:tcW w:w="5799"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Строение мышц. Обзор мышц человека</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№5</w:t>
            </w:r>
            <w:r w:rsidRPr="00623B91">
              <w:rPr>
                <w:rFonts w:ascii="Times New Roman" w:eastAsia="Times New Roman" w:hAnsi="Times New Roman" w:cs="Times New Roman"/>
                <w:sz w:val="24"/>
                <w:szCs w:val="24"/>
                <w:lang w:eastAsia="ru-RU"/>
              </w:rPr>
              <w:t>«Мышцы человеческого тела» (выполняется либо в классе, либо дома).</w:t>
            </w:r>
          </w:p>
        </w:tc>
        <w:tc>
          <w:tcPr>
            <w:tcW w:w="1838" w:type="dxa"/>
          </w:tcPr>
          <w:p w:rsidR="003A298C" w:rsidRPr="00623B91" w:rsidRDefault="003A298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П.13</w:t>
            </w:r>
          </w:p>
        </w:tc>
        <w:tc>
          <w:tcPr>
            <w:tcW w:w="1248" w:type="dxa"/>
          </w:tcPr>
          <w:p w:rsidR="003A298C" w:rsidRPr="00623B91" w:rsidRDefault="003A298C" w:rsidP="006560E7">
            <w:pPr>
              <w:spacing w:line="240" w:lineRule="atLeast"/>
              <w:jc w:val="center"/>
              <w:rPr>
                <w:rFonts w:ascii="Times New Roman" w:hAnsi="Times New Roman" w:cs="Times New Roman"/>
                <w:sz w:val="24"/>
                <w:szCs w:val="24"/>
              </w:rPr>
            </w:pPr>
            <w:r>
              <w:rPr>
                <w:rFonts w:ascii="Times New Roman" w:hAnsi="Times New Roman" w:cs="Times New Roman"/>
                <w:sz w:val="24"/>
                <w:szCs w:val="24"/>
              </w:rPr>
              <w:t>13</w:t>
            </w:r>
            <w:r w:rsidRPr="00623B91">
              <w:rPr>
                <w:rFonts w:ascii="Times New Roman" w:hAnsi="Times New Roman" w:cs="Times New Roman"/>
                <w:sz w:val="24"/>
                <w:szCs w:val="24"/>
              </w:rPr>
              <w:t>.10</w:t>
            </w:r>
          </w:p>
        </w:tc>
        <w:tc>
          <w:tcPr>
            <w:tcW w:w="1093" w:type="dxa"/>
          </w:tcPr>
          <w:p w:rsidR="003A298C" w:rsidRPr="00623B91" w:rsidRDefault="003A298C" w:rsidP="006560E7">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14-5</w:t>
            </w:r>
          </w:p>
        </w:tc>
        <w:tc>
          <w:tcPr>
            <w:tcW w:w="2916" w:type="dxa"/>
          </w:tcPr>
          <w:p w:rsidR="003A298C" w:rsidRPr="00623B91" w:rsidRDefault="003A298C" w:rsidP="00041D2E">
            <w:pPr>
              <w:spacing w:line="240" w:lineRule="atLeast"/>
              <w:rPr>
                <w:rFonts w:ascii="Times New Roman" w:eastAsia="Times New Roman" w:hAnsi="Times New Roman" w:cs="Times New Roman"/>
                <w:sz w:val="24"/>
                <w:szCs w:val="24"/>
                <w:lang w:eastAsia="ru-RU"/>
              </w:rPr>
            </w:pPr>
          </w:p>
        </w:tc>
        <w:tc>
          <w:tcPr>
            <w:tcW w:w="5799"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Работа скелетных мышц и их регуляция</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№6</w:t>
            </w:r>
            <w:r w:rsidRPr="00623B91">
              <w:rPr>
                <w:rFonts w:ascii="Times New Roman" w:eastAsia="Times New Roman" w:hAnsi="Times New Roman" w:cs="Times New Roman"/>
                <w:sz w:val="24"/>
                <w:szCs w:val="24"/>
                <w:lang w:eastAsia="ru-RU"/>
              </w:rPr>
              <w:t>«Утомление при статической и динамической работе»</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работа№7</w:t>
            </w:r>
            <w:r w:rsidRPr="00623B91">
              <w:rPr>
                <w:rFonts w:ascii="Times New Roman" w:eastAsia="Times New Roman" w:hAnsi="Times New Roman" w:cs="Times New Roman"/>
                <w:sz w:val="24"/>
                <w:szCs w:val="24"/>
                <w:lang w:eastAsia="ru-RU"/>
              </w:rPr>
              <w:t>«Самонаблюдение работы основных мышц, роль плечевого пояса в движениях руки»</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П.14</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16</w:t>
            </w:r>
            <w:r w:rsidRPr="00623B91">
              <w:rPr>
                <w:rFonts w:ascii="Times New Roman" w:hAnsi="Times New Roman" w:cs="Times New Roman"/>
                <w:sz w:val="24"/>
                <w:szCs w:val="24"/>
              </w:rPr>
              <w:t>.10</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15-6</w:t>
            </w:r>
          </w:p>
        </w:tc>
        <w:tc>
          <w:tcPr>
            <w:tcW w:w="2916" w:type="dxa"/>
          </w:tcPr>
          <w:p w:rsidR="003A298C" w:rsidRPr="00623B91" w:rsidRDefault="003A298C" w:rsidP="00041D2E">
            <w:pPr>
              <w:spacing w:line="240" w:lineRule="atLeast"/>
              <w:rPr>
                <w:rFonts w:ascii="Times New Roman" w:eastAsia="Times New Roman" w:hAnsi="Times New Roman" w:cs="Times New Roman"/>
                <w:sz w:val="24"/>
                <w:szCs w:val="24"/>
                <w:lang w:eastAsia="ru-RU"/>
              </w:rPr>
            </w:pPr>
          </w:p>
        </w:tc>
        <w:tc>
          <w:tcPr>
            <w:tcW w:w="5799"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Осанка. Предупреждение плоскостопия.</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работа№8</w:t>
            </w:r>
            <w:r w:rsidRPr="00623B91">
              <w:rPr>
                <w:rFonts w:ascii="Times New Roman" w:eastAsia="Times New Roman" w:hAnsi="Times New Roman" w:cs="Times New Roman"/>
                <w:sz w:val="24"/>
                <w:szCs w:val="24"/>
                <w:lang w:eastAsia="ru-RU"/>
              </w:rPr>
              <w:t xml:space="preserve"> «Выявление нарушений осанки».</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№9</w:t>
            </w:r>
            <w:r w:rsidRPr="00623B91">
              <w:rPr>
                <w:rFonts w:ascii="Times New Roman" w:eastAsia="Times New Roman" w:hAnsi="Times New Roman" w:cs="Times New Roman"/>
                <w:sz w:val="24"/>
                <w:szCs w:val="24"/>
                <w:lang w:eastAsia="ru-RU"/>
              </w:rPr>
              <w:t>«Выявление плоскостопия» (выполняется дома).</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П.15</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20</w:t>
            </w:r>
            <w:r w:rsidRPr="00623B91">
              <w:rPr>
                <w:rFonts w:ascii="Times New Roman" w:hAnsi="Times New Roman" w:cs="Times New Roman"/>
                <w:sz w:val="24"/>
                <w:szCs w:val="24"/>
              </w:rPr>
              <w:t>.10</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16-7</w:t>
            </w:r>
          </w:p>
        </w:tc>
        <w:tc>
          <w:tcPr>
            <w:tcW w:w="2916" w:type="dxa"/>
          </w:tcPr>
          <w:p w:rsidR="003A298C" w:rsidRPr="00623B91" w:rsidRDefault="003A298C"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w:t>
            </w:r>
          </w:p>
        </w:tc>
        <w:tc>
          <w:tcPr>
            <w:tcW w:w="5799" w:type="dxa"/>
            <w:gridSpan w:val="3"/>
          </w:tcPr>
          <w:p w:rsidR="003A298C" w:rsidRPr="00623B91" w:rsidRDefault="003A298C"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Первая помощь при ушибах, переломах костей и вывихах суставов</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П.16</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23</w:t>
            </w:r>
            <w:r w:rsidRPr="00623B91">
              <w:rPr>
                <w:rFonts w:ascii="Times New Roman" w:hAnsi="Times New Roman" w:cs="Times New Roman"/>
                <w:sz w:val="24"/>
                <w:szCs w:val="24"/>
              </w:rPr>
              <w:t>.10</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17-8</w:t>
            </w:r>
          </w:p>
        </w:tc>
        <w:tc>
          <w:tcPr>
            <w:tcW w:w="2916"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p>
        </w:tc>
        <w:tc>
          <w:tcPr>
            <w:tcW w:w="5799"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Обобщающий урок по теме: «Опорно-двигательная система».</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Контрольная работа №1.</w:t>
            </w:r>
          </w:p>
          <w:p w:rsidR="003A298C" w:rsidRPr="00623B91" w:rsidRDefault="003A298C" w:rsidP="00041D2E">
            <w:pPr>
              <w:spacing w:line="240" w:lineRule="atLeast"/>
              <w:rPr>
                <w:rFonts w:ascii="Times New Roman" w:eastAsia="Times New Roman" w:hAnsi="Times New Roman" w:cs="Times New Roman"/>
                <w:sz w:val="24"/>
                <w:szCs w:val="24"/>
                <w:lang w:eastAsia="ru-RU"/>
              </w:rPr>
            </w:pP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Повторить биологический словарь</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27</w:t>
            </w:r>
            <w:r w:rsidRPr="00623B91">
              <w:rPr>
                <w:rFonts w:ascii="Times New Roman" w:hAnsi="Times New Roman" w:cs="Times New Roman"/>
                <w:sz w:val="24"/>
                <w:szCs w:val="24"/>
              </w:rPr>
              <w:t>.1</w:t>
            </w:r>
            <w:r>
              <w:rPr>
                <w:rFonts w:ascii="Times New Roman" w:hAnsi="Times New Roman" w:cs="Times New Roman"/>
                <w:sz w:val="24"/>
                <w:szCs w:val="24"/>
              </w:rPr>
              <w:t>0</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18-1</w:t>
            </w:r>
          </w:p>
        </w:tc>
        <w:tc>
          <w:tcPr>
            <w:tcW w:w="2916" w:type="dxa"/>
          </w:tcPr>
          <w:p w:rsidR="003A298C" w:rsidRPr="00623B91" w:rsidRDefault="003A298C" w:rsidP="00C0356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5.Внутренняя среда организма (3ч).</w:t>
            </w:r>
          </w:p>
          <w:p w:rsidR="003A298C" w:rsidRPr="00623B91" w:rsidRDefault="003A298C" w:rsidP="00041D2E">
            <w:pPr>
              <w:spacing w:line="240" w:lineRule="atLeast"/>
              <w:rPr>
                <w:rFonts w:ascii="Times New Roman" w:eastAsia="Times New Roman" w:hAnsi="Times New Roman" w:cs="Times New Roman"/>
                <w:sz w:val="24"/>
                <w:szCs w:val="24"/>
                <w:lang w:eastAsia="ru-RU"/>
              </w:rPr>
            </w:pPr>
          </w:p>
        </w:tc>
        <w:tc>
          <w:tcPr>
            <w:tcW w:w="5799"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Кровь и остальные компоненты внутренней среды организма</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№10</w:t>
            </w:r>
            <w:r w:rsidRPr="00623B91">
              <w:rPr>
                <w:rFonts w:ascii="Times New Roman" w:eastAsia="Times New Roman" w:hAnsi="Times New Roman" w:cs="Times New Roman"/>
                <w:sz w:val="24"/>
                <w:szCs w:val="24"/>
                <w:lang w:eastAsia="ru-RU"/>
              </w:rPr>
              <w:t xml:space="preserve">«Рассматривание крови </w:t>
            </w:r>
            <w:r w:rsidRPr="00623B91">
              <w:rPr>
                <w:rFonts w:ascii="Times New Roman" w:eastAsia="Times New Roman" w:hAnsi="Times New Roman" w:cs="Times New Roman"/>
                <w:sz w:val="24"/>
                <w:szCs w:val="24"/>
                <w:lang w:eastAsia="ru-RU"/>
              </w:rPr>
              <w:lastRenderedPageBreak/>
              <w:t>человека и лягушки под микроскопом».</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Изучить П.17</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30.10</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19-2</w:t>
            </w:r>
          </w:p>
        </w:tc>
        <w:tc>
          <w:tcPr>
            <w:tcW w:w="2916" w:type="dxa"/>
          </w:tcPr>
          <w:p w:rsidR="003A298C" w:rsidRPr="00623B91" w:rsidRDefault="003A298C" w:rsidP="00C0356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w:t>
            </w:r>
          </w:p>
          <w:p w:rsidR="003A298C" w:rsidRPr="00623B91" w:rsidRDefault="003A298C" w:rsidP="00041D2E">
            <w:pPr>
              <w:spacing w:line="240" w:lineRule="atLeast"/>
              <w:rPr>
                <w:rFonts w:ascii="Times New Roman" w:eastAsia="Times New Roman" w:hAnsi="Times New Roman" w:cs="Times New Roman"/>
                <w:sz w:val="24"/>
                <w:szCs w:val="24"/>
                <w:lang w:eastAsia="ru-RU"/>
              </w:rPr>
            </w:pPr>
          </w:p>
        </w:tc>
        <w:tc>
          <w:tcPr>
            <w:tcW w:w="5799"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Борьба организма с инфекцией. Иммунитет</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П.18</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10</w:t>
            </w:r>
            <w:r w:rsidRPr="00623B91">
              <w:rPr>
                <w:rFonts w:ascii="Times New Roman" w:hAnsi="Times New Roman" w:cs="Times New Roman"/>
                <w:sz w:val="24"/>
                <w:szCs w:val="24"/>
              </w:rPr>
              <w:t>.11</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20-3</w:t>
            </w:r>
          </w:p>
        </w:tc>
        <w:tc>
          <w:tcPr>
            <w:tcW w:w="2916" w:type="dxa"/>
          </w:tcPr>
          <w:p w:rsidR="003A298C" w:rsidRPr="00623B91" w:rsidRDefault="003A298C" w:rsidP="00041D2E">
            <w:pPr>
              <w:spacing w:line="240" w:lineRule="atLeast"/>
              <w:rPr>
                <w:rFonts w:ascii="Times New Roman" w:eastAsia="Times New Roman" w:hAnsi="Times New Roman" w:cs="Times New Roman"/>
                <w:sz w:val="24"/>
                <w:szCs w:val="24"/>
                <w:lang w:eastAsia="ru-RU"/>
              </w:rPr>
            </w:pPr>
          </w:p>
        </w:tc>
        <w:tc>
          <w:tcPr>
            <w:tcW w:w="5799"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Иммунология на службе здоровья.</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П.19</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13</w:t>
            </w:r>
            <w:r w:rsidRPr="00623B91">
              <w:rPr>
                <w:rFonts w:ascii="Times New Roman" w:hAnsi="Times New Roman" w:cs="Times New Roman"/>
                <w:sz w:val="24"/>
                <w:szCs w:val="24"/>
              </w:rPr>
              <w:t>.11</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21-1</w:t>
            </w:r>
          </w:p>
        </w:tc>
        <w:tc>
          <w:tcPr>
            <w:tcW w:w="2916" w:type="dxa"/>
          </w:tcPr>
          <w:p w:rsidR="003A298C" w:rsidRPr="00623B91" w:rsidRDefault="003A298C" w:rsidP="00C2353D">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6.Кровеносная и лимфатическая системы (</w:t>
            </w:r>
            <w:r w:rsidRPr="00623B91">
              <w:rPr>
                <w:rFonts w:ascii="Times New Roman" w:eastAsia="Times New Roman" w:hAnsi="Times New Roman" w:cs="Times New Roman"/>
                <w:b/>
                <w:bCs/>
                <w:i/>
                <w:iCs/>
                <w:sz w:val="24"/>
                <w:szCs w:val="24"/>
                <w:lang w:eastAsia="ru-RU"/>
              </w:rPr>
              <w:t>7 часов</w:t>
            </w:r>
            <w:r w:rsidRPr="00623B91">
              <w:rPr>
                <w:rFonts w:ascii="Times New Roman" w:eastAsia="Times New Roman" w:hAnsi="Times New Roman" w:cs="Times New Roman"/>
                <w:b/>
                <w:bCs/>
                <w:sz w:val="24"/>
                <w:szCs w:val="24"/>
                <w:lang w:eastAsia="ru-RU"/>
              </w:rPr>
              <w:t>).</w:t>
            </w:r>
          </w:p>
          <w:p w:rsidR="003A298C" w:rsidRPr="00623B91" w:rsidRDefault="003A298C" w:rsidP="003A298C">
            <w:pPr>
              <w:spacing w:line="240" w:lineRule="atLeast"/>
              <w:rPr>
                <w:rFonts w:ascii="Times New Roman" w:eastAsia="Times New Roman" w:hAnsi="Times New Roman" w:cs="Times New Roman"/>
                <w:sz w:val="24"/>
                <w:szCs w:val="24"/>
                <w:lang w:eastAsia="ru-RU"/>
              </w:rPr>
            </w:pPr>
          </w:p>
        </w:tc>
        <w:tc>
          <w:tcPr>
            <w:tcW w:w="5799"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Транспортные системы организма.</w:t>
            </w:r>
          </w:p>
          <w:p w:rsidR="003A298C" w:rsidRPr="00623B91" w:rsidRDefault="003A298C" w:rsidP="003A298C">
            <w:pPr>
              <w:spacing w:line="240" w:lineRule="atLeast"/>
              <w:rPr>
                <w:rFonts w:ascii="Times New Roman" w:eastAsia="Times New Roman" w:hAnsi="Times New Roman" w:cs="Times New Roman"/>
                <w:sz w:val="24"/>
                <w:szCs w:val="24"/>
                <w:lang w:eastAsia="ru-RU"/>
              </w:rPr>
            </w:pP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П.20</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17</w:t>
            </w:r>
            <w:r w:rsidRPr="00623B91">
              <w:rPr>
                <w:rFonts w:ascii="Times New Roman" w:hAnsi="Times New Roman" w:cs="Times New Roman"/>
                <w:sz w:val="24"/>
                <w:szCs w:val="24"/>
              </w:rPr>
              <w:t>.11</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22-2</w:t>
            </w:r>
          </w:p>
        </w:tc>
        <w:tc>
          <w:tcPr>
            <w:tcW w:w="2916" w:type="dxa"/>
          </w:tcPr>
          <w:p w:rsidR="003A298C" w:rsidRPr="00623B91" w:rsidRDefault="003A298C" w:rsidP="003A298C">
            <w:pPr>
              <w:spacing w:line="240" w:lineRule="atLeast"/>
              <w:rPr>
                <w:rFonts w:ascii="Times New Roman" w:eastAsia="Times New Roman" w:hAnsi="Times New Roman" w:cs="Times New Roman"/>
                <w:b/>
                <w:bCs/>
                <w:sz w:val="24"/>
                <w:szCs w:val="24"/>
                <w:lang w:eastAsia="ru-RU"/>
              </w:rPr>
            </w:pPr>
          </w:p>
        </w:tc>
        <w:tc>
          <w:tcPr>
            <w:tcW w:w="5799"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Круги кровообращения.</w:t>
            </w:r>
          </w:p>
          <w:p w:rsidR="003A298C" w:rsidRPr="00623B91" w:rsidRDefault="003A298C" w:rsidP="003A298C">
            <w:pPr>
              <w:spacing w:line="240" w:lineRule="atLeast"/>
              <w:jc w:val="center"/>
              <w:rPr>
                <w:rFonts w:ascii="Times New Roman" w:eastAsia="Times New Roman" w:hAnsi="Times New Roman" w:cs="Times New Roman"/>
                <w:b/>
                <w:bCs/>
                <w:sz w:val="24"/>
                <w:szCs w:val="24"/>
                <w:lang w:eastAsia="ru-RU"/>
              </w:rPr>
            </w:pP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П.21</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20</w:t>
            </w:r>
            <w:r w:rsidRPr="00623B91">
              <w:rPr>
                <w:rFonts w:ascii="Times New Roman" w:hAnsi="Times New Roman" w:cs="Times New Roman"/>
                <w:sz w:val="24"/>
                <w:szCs w:val="24"/>
              </w:rPr>
              <w:t>.11</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23-3</w:t>
            </w:r>
          </w:p>
        </w:tc>
        <w:tc>
          <w:tcPr>
            <w:tcW w:w="2916" w:type="dxa"/>
          </w:tcPr>
          <w:p w:rsidR="003A298C" w:rsidRPr="00623B91" w:rsidRDefault="003A298C" w:rsidP="00C2353D">
            <w:pPr>
              <w:spacing w:line="240" w:lineRule="atLeast"/>
              <w:jc w:val="center"/>
              <w:rPr>
                <w:rFonts w:ascii="Times New Roman" w:eastAsia="Times New Roman" w:hAnsi="Times New Roman" w:cs="Times New Roman"/>
                <w:b/>
                <w:bCs/>
                <w:sz w:val="24"/>
                <w:szCs w:val="24"/>
                <w:lang w:eastAsia="ru-RU"/>
              </w:rPr>
            </w:pPr>
          </w:p>
        </w:tc>
        <w:tc>
          <w:tcPr>
            <w:tcW w:w="5799" w:type="dxa"/>
            <w:gridSpan w:val="3"/>
          </w:tcPr>
          <w:p w:rsidR="003A298C" w:rsidRPr="00623B91" w:rsidRDefault="003A298C" w:rsidP="003A298C">
            <w:pPr>
              <w:spacing w:line="240" w:lineRule="atLeast"/>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sz w:val="24"/>
                <w:szCs w:val="24"/>
                <w:lang w:eastAsia="ru-RU"/>
              </w:rPr>
              <w:t>Строение и работа сердца.</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П.22</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24</w:t>
            </w:r>
            <w:r w:rsidRPr="00623B91">
              <w:rPr>
                <w:rFonts w:ascii="Times New Roman" w:hAnsi="Times New Roman" w:cs="Times New Roman"/>
                <w:sz w:val="24"/>
                <w:szCs w:val="24"/>
              </w:rPr>
              <w:t>.11</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rPr>
          <w:trHeight w:val="269"/>
        </w:trPr>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24-4</w:t>
            </w:r>
          </w:p>
        </w:tc>
        <w:tc>
          <w:tcPr>
            <w:tcW w:w="2916" w:type="dxa"/>
          </w:tcPr>
          <w:p w:rsidR="003A298C" w:rsidRPr="00623B91" w:rsidRDefault="003A298C" w:rsidP="00C2353D">
            <w:pPr>
              <w:spacing w:line="240" w:lineRule="atLeast"/>
              <w:jc w:val="center"/>
              <w:rPr>
                <w:rFonts w:ascii="Times New Roman" w:eastAsia="Times New Roman" w:hAnsi="Times New Roman" w:cs="Times New Roman"/>
                <w:b/>
                <w:bCs/>
                <w:sz w:val="24"/>
                <w:szCs w:val="24"/>
                <w:lang w:eastAsia="ru-RU"/>
              </w:rPr>
            </w:pPr>
          </w:p>
        </w:tc>
        <w:tc>
          <w:tcPr>
            <w:tcW w:w="5799" w:type="dxa"/>
            <w:gridSpan w:val="3"/>
          </w:tcPr>
          <w:p w:rsidR="003A298C" w:rsidRPr="00623B91" w:rsidRDefault="003A298C" w:rsidP="002C0120">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№11</w:t>
            </w:r>
            <w:r w:rsidRPr="00623B91">
              <w:rPr>
                <w:rFonts w:ascii="Times New Roman" w:eastAsia="Times New Roman" w:hAnsi="Times New Roman" w:cs="Times New Roman"/>
                <w:sz w:val="24"/>
                <w:szCs w:val="24"/>
                <w:lang w:eastAsia="ru-RU"/>
              </w:rPr>
              <w:t xml:space="preserve"> «Определение скорости кровотока в сосудах ногтевого ложа».</w:t>
            </w:r>
          </w:p>
          <w:p w:rsidR="003A298C" w:rsidRPr="00623B91" w:rsidRDefault="003A298C" w:rsidP="002C0120">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 xml:space="preserve">Лабораторная работа №12 </w:t>
            </w:r>
            <w:r w:rsidRPr="00623B91">
              <w:rPr>
                <w:rFonts w:ascii="Times New Roman" w:eastAsia="Times New Roman" w:hAnsi="Times New Roman" w:cs="Times New Roman"/>
                <w:sz w:val="24"/>
                <w:szCs w:val="24"/>
                <w:lang w:eastAsia="ru-RU"/>
              </w:rPr>
              <w:t>«Положение венозных клапанов в опущенной и поднятой руке».</w:t>
            </w:r>
          </w:p>
          <w:p w:rsidR="003A298C" w:rsidRPr="00623B91" w:rsidRDefault="003A298C" w:rsidP="002C0120">
            <w:pPr>
              <w:spacing w:line="240" w:lineRule="atLeast"/>
              <w:jc w:val="center"/>
              <w:rPr>
                <w:rFonts w:ascii="Times New Roman" w:eastAsia="Times New Roman" w:hAnsi="Times New Roman" w:cs="Times New Roman"/>
                <w:b/>
                <w:bCs/>
                <w:sz w:val="24"/>
                <w:szCs w:val="24"/>
                <w:lang w:eastAsia="ru-RU"/>
              </w:rPr>
            </w:pP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П.23</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27</w:t>
            </w:r>
            <w:r w:rsidRPr="00623B91">
              <w:rPr>
                <w:rFonts w:ascii="Times New Roman" w:hAnsi="Times New Roman" w:cs="Times New Roman"/>
                <w:sz w:val="24"/>
                <w:szCs w:val="24"/>
              </w:rPr>
              <w:t>.11</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25-5</w:t>
            </w:r>
          </w:p>
        </w:tc>
        <w:tc>
          <w:tcPr>
            <w:tcW w:w="2929" w:type="dxa"/>
            <w:gridSpan w:val="2"/>
          </w:tcPr>
          <w:p w:rsidR="003A298C" w:rsidRPr="00623B91" w:rsidRDefault="003A298C" w:rsidP="003F3EE7">
            <w:pPr>
              <w:spacing w:line="240" w:lineRule="atLeast"/>
              <w:jc w:val="center"/>
              <w:rPr>
                <w:rFonts w:ascii="Times New Roman" w:eastAsia="Times New Roman" w:hAnsi="Times New Roman" w:cs="Times New Roman"/>
                <w:b/>
                <w:bCs/>
                <w:sz w:val="24"/>
                <w:szCs w:val="24"/>
                <w:lang w:eastAsia="ru-RU"/>
              </w:rPr>
            </w:pPr>
          </w:p>
        </w:tc>
        <w:tc>
          <w:tcPr>
            <w:tcW w:w="5786" w:type="dxa"/>
            <w:gridSpan w:val="2"/>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Гигиена сердечнососудистой системы. Первая помощь при заболеваниях сердца и сосудов.</w:t>
            </w:r>
          </w:p>
          <w:p w:rsidR="003A298C" w:rsidRPr="00623B91" w:rsidRDefault="003A298C" w:rsidP="003A298C">
            <w:pPr>
              <w:spacing w:line="240" w:lineRule="atLeast"/>
              <w:jc w:val="center"/>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№13</w:t>
            </w:r>
            <w:r w:rsidRPr="00623B91">
              <w:rPr>
                <w:rFonts w:ascii="Times New Roman" w:eastAsia="Times New Roman" w:hAnsi="Times New Roman" w:cs="Times New Roman"/>
                <w:sz w:val="24"/>
                <w:szCs w:val="24"/>
                <w:lang w:eastAsia="ru-RU"/>
              </w:rPr>
              <w:t xml:space="preserve"> «Функциональная проба: Реакция сердечно-сосудистой системы на дозированную нагрузку. Подсчет пульса и А\Д до и после нагрузки».</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П.24</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01</w:t>
            </w:r>
            <w:r w:rsidRPr="00623B91">
              <w:rPr>
                <w:rFonts w:ascii="Times New Roman" w:hAnsi="Times New Roman" w:cs="Times New Roman"/>
                <w:sz w:val="24"/>
                <w:szCs w:val="24"/>
              </w:rPr>
              <w:t>.12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26-6</w:t>
            </w:r>
          </w:p>
        </w:tc>
        <w:tc>
          <w:tcPr>
            <w:tcW w:w="2929" w:type="dxa"/>
            <w:gridSpan w:val="2"/>
          </w:tcPr>
          <w:p w:rsidR="003A298C" w:rsidRPr="00623B91" w:rsidRDefault="003A298C" w:rsidP="003F3EE7">
            <w:pPr>
              <w:spacing w:line="240" w:lineRule="atLeast"/>
              <w:rPr>
                <w:rFonts w:ascii="Times New Roman" w:eastAsia="Times New Roman" w:hAnsi="Times New Roman" w:cs="Times New Roman"/>
                <w:sz w:val="24"/>
                <w:szCs w:val="24"/>
                <w:lang w:eastAsia="ru-RU"/>
              </w:rPr>
            </w:pPr>
          </w:p>
        </w:tc>
        <w:tc>
          <w:tcPr>
            <w:tcW w:w="5786" w:type="dxa"/>
            <w:gridSpan w:val="2"/>
          </w:tcPr>
          <w:p w:rsidR="003A298C" w:rsidRPr="00623B91" w:rsidRDefault="003A298C"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Первая помощь при кровотечениях</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П.25</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04</w:t>
            </w:r>
            <w:r w:rsidRPr="00623B91">
              <w:rPr>
                <w:rFonts w:ascii="Times New Roman" w:hAnsi="Times New Roman" w:cs="Times New Roman"/>
                <w:sz w:val="24"/>
                <w:szCs w:val="24"/>
              </w:rPr>
              <w:t>.12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27-7</w:t>
            </w:r>
          </w:p>
        </w:tc>
        <w:tc>
          <w:tcPr>
            <w:tcW w:w="2929" w:type="dxa"/>
            <w:gridSpan w:val="2"/>
          </w:tcPr>
          <w:p w:rsidR="003A298C" w:rsidRPr="00623B91" w:rsidRDefault="003A298C"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w:t>
            </w:r>
          </w:p>
        </w:tc>
        <w:tc>
          <w:tcPr>
            <w:tcW w:w="5786" w:type="dxa"/>
            <w:gridSpan w:val="2"/>
          </w:tcPr>
          <w:p w:rsidR="003A298C" w:rsidRPr="00623B91" w:rsidRDefault="003A298C"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Урок-практикум. Оказание первой помощи при повреждениях скелета и кровотечениях</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П.25</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08</w:t>
            </w:r>
            <w:r w:rsidRPr="00623B91">
              <w:rPr>
                <w:rFonts w:ascii="Times New Roman" w:hAnsi="Times New Roman" w:cs="Times New Roman"/>
                <w:sz w:val="24"/>
                <w:szCs w:val="24"/>
              </w:rPr>
              <w:t>.12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28-1</w:t>
            </w:r>
          </w:p>
        </w:tc>
        <w:tc>
          <w:tcPr>
            <w:tcW w:w="2929" w:type="dxa"/>
            <w:gridSpan w:val="2"/>
          </w:tcPr>
          <w:p w:rsidR="003A298C" w:rsidRPr="00623B91" w:rsidRDefault="003A298C" w:rsidP="003F3E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7. Дыхание (</w:t>
            </w:r>
            <w:r w:rsidRPr="00623B91">
              <w:rPr>
                <w:rFonts w:ascii="Times New Roman" w:eastAsia="Times New Roman" w:hAnsi="Times New Roman" w:cs="Times New Roman"/>
                <w:b/>
                <w:bCs/>
                <w:i/>
                <w:iCs/>
                <w:sz w:val="24"/>
                <w:szCs w:val="24"/>
                <w:lang w:eastAsia="ru-RU"/>
              </w:rPr>
              <w:t>5 часов</w:t>
            </w:r>
            <w:r w:rsidRPr="00623B91">
              <w:rPr>
                <w:rFonts w:ascii="Times New Roman" w:eastAsia="Times New Roman" w:hAnsi="Times New Roman" w:cs="Times New Roman"/>
                <w:b/>
                <w:bCs/>
                <w:sz w:val="24"/>
                <w:szCs w:val="24"/>
                <w:lang w:eastAsia="ru-RU"/>
              </w:rPr>
              <w:t>).</w:t>
            </w:r>
          </w:p>
          <w:p w:rsidR="003A298C" w:rsidRPr="00623B91" w:rsidRDefault="003A298C" w:rsidP="003F3EE7">
            <w:pPr>
              <w:spacing w:line="240" w:lineRule="atLeast"/>
              <w:rPr>
                <w:rFonts w:ascii="Times New Roman" w:eastAsia="Times New Roman" w:hAnsi="Times New Roman" w:cs="Times New Roman"/>
                <w:sz w:val="24"/>
                <w:szCs w:val="24"/>
                <w:lang w:eastAsia="ru-RU"/>
              </w:rPr>
            </w:pPr>
          </w:p>
        </w:tc>
        <w:tc>
          <w:tcPr>
            <w:tcW w:w="5786" w:type="dxa"/>
            <w:gridSpan w:val="2"/>
          </w:tcPr>
          <w:p w:rsidR="003A298C" w:rsidRPr="00623B91" w:rsidRDefault="003A298C"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Значение дыхания. Органы дыхательной системы. Дыхательные пути, голосообразование.</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П.26</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11</w:t>
            </w:r>
            <w:r w:rsidRPr="00623B91">
              <w:rPr>
                <w:rFonts w:ascii="Times New Roman" w:hAnsi="Times New Roman" w:cs="Times New Roman"/>
                <w:sz w:val="24"/>
                <w:szCs w:val="24"/>
              </w:rPr>
              <w:t>.12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29-2</w:t>
            </w:r>
          </w:p>
        </w:tc>
        <w:tc>
          <w:tcPr>
            <w:tcW w:w="2929" w:type="dxa"/>
            <w:gridSpan w:val="2"/>
          </w:tcPr>
          <w:p w:rsidR="003A298C" w:rsidRPr="00623B91" w:rsidRDefault="003A298C" w:rsidP="003A298C">
            <w:pPr>
              <w:spacing w:line="240" w:lineRule="atLeast"/>
              <w:rPr>
                <w:rFonts w:ascii="Times New Roman" w:eastAsia="Times New Roman" w:hAnsi="Times New Roman" w:cs="Times New Roman"/>
                <w:sz w:val="24"/>
                <w:szCs w:val="24"/>
                <w:lang w:eastAsia="ru-RU"/>
              </w:rPr>
            </w:pPr>
          </w:p>
        </w:tc>
        <w:tc>
          <w:tcPr>
            <w:tcW w:w="5786" w:type="dxa"/>
            <w:gridSpan w:val="2"/>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Легкие. Легочное и тканевое дыхание.</w:t>
            </w:r>
          </w:p>
          <w:p w:rsidR="003A298C" w:rsidRPr="00623B91" w:rsidRDefault="003A298C" w:rsidP="003F3EE7">
            <w:pPr>
              <w:spacing w:line="240" w:lineRule="atLeast"/>
              <w:rPr>
                <w:rFonts w:ascii="Times New Roman" w:eastAsia="Times New Roman" w:hAnsi="Times New Roman" w:cs="Times New Roman"/>
                <w:sz w:val="24"/>
                <w:szCs w:val="24"/>
                <w:lang w:eastAsia="ru-RU"/>
              </w:rPr>
            </w:pP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П.27</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15</w:t>
            </w:r>
            <w:r w:rsidRPr="00623B91">
              <w:rPr>
                <w:rFonts w:ascii="Times New Roman" w:hAnsi="Times New Roman" w:cs="Times New Roman"/>
                <w:sz w:val="24"/>
                <w:szCs w:val="24"/>
              </w:rPr>
              <w:t>.12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30-3</w:t>
            </w:r>
          </w:p>
        </w:tc>
        <w:tc>
          <w:tcPr>
            <w:tcW w:w="2929" w:type="dxa"/>
            <w:gridSpan w:val="2"/>
          </w:tcPr>
          <w:p w:rsidR="003A298C" w:rsidRPr="00623B91" w:rsidRDefault="003A298C" w:rsidP="003A298C">
            <w:pPr>
              <w:spacing w:line="240" w:lineRule="atLeast"/>
              <w:rPr>
                <w:rFonts w:ascii="Times New Roman" w:eastAsia="Times New Roman" w:hAnsi="Times New Roman" w:cs="Times New Roman"/>
                <w:sz w:val="24"/>
                <w:szCs w:val="24"/>
                <w:lang w:eastAsia="ru-RU"/>
              </w:rPr>
            </w:pPr>
          </w:p>
        </w:tc>
        <w:tc>
          <w:tcPr>
            <w:tcW w:w="5786" w:type="dxa"/>
            <w:gridSpan w:val="2"/>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Механизм вдоха и выдоха. Регуляция дыхания. Охрана воздушной среды.</w:t>
            </w:r>
          </w:p>
          <w:p w:rsidR="003A298C" w:rsidRPr="00623B91" w:rsidRDefault="003A298C" w:rsidP="003F3EE7">
            <w:pPr>
              <w:spacing w:line="240" w:lineRule="atLeast"/>
              <w:rPr>
                <w:rFonts w:ascii="Times New Roman" w:eastAsia="Times New Roman" w:hAnsi="Times New Roman" w:cs="Times New Roman"/>
                <w:sz w:val="24"/>
                <w:szCs w:val="24"/>
                <w:lang w:eastAsia="ru-RU"/>
              </w:rPr>
            </w:pP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П.28</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18</w:t>
            </w:r>
            <w:r w:rsidRPr="00623B91">
              <w:rPr>
                <w:rFonts w:ascii="Times New Roman" w:hAnsi="Times New Roman" w:cs="Times New Roman"/>
                <w:sz w:val="24"/>
                <w:szCs w:val="24"/>
              </w:rPr>
              <w:t>.12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31-4</w:t>
            </w:r>
          </w:p>
        </w:tc>
        <w:tc>
          <w:tcPr>
            <w:tcW w:w="2929" w:type="dxa"/>
            <w:gridSpan w:val="2"/>
          </w:tcPr>
          <w:p w:rsidR="003A298C" w:rsidRPr="00623B91" w:rsidRDefault="003A298C" w:rsidP="003F3EE7">
            <w:pPr>
              <w:spacing w:line="240" w:lineRule="atLeast"/>
              <w:rPr>
                <w:rFonts w:ascii="Times New Roman" w:eastAsia="Times New Roman" w:hAnsi="Times New Roman" w:cs="Times New Roman"/>
                <w:sz w:val="24"/>
                <w:szCs w:val="24"/>
                <w:lang w:eastAsia="ru-RU"/>
              </w:rPr>
            </w:pPr>
          </w:p>
        </w:tc>
        <w:tc>
          <w:tcPr>
            <w:tcW w:w="5786" w:type="dxa"/>
            <w:gridSpan w:val="2"/>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Функциональные возможности дыхательной системы как показатель здоровья. Болезни и травмы органов дыхания: их профилактика, первая помощь. Приемы </w:t>
            </w:r>
            <w:r w:rsidRPr="00623B91">
              <w:rPr>
                <w:rFonts w:ascii="Times New Roman" w:eastAsia="Times New Roman" w:hAnsi="Times New Roman" w:cs="Times New Roman"/>
                <w:sz w:val="24"/>
                <w:szCs w:val="24"/>
                <w:lang w:eastAsia="ru-RU"/>
              </w:rPr>
              <w:lastRenderedPageBreak/>
              <w:t>реанимации</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работа№14</w:t>
            </w:r>
            <w:r w:rsidRPr="00623B91">
              <w:rPr>
                <w:rFonts w:ascii="Times New Roman" w:eastAsia="Times New Roman" w:hAnsi="Times New Roman" w:cs="Times New Roman"/>
                <w:sz w:val="24"/>
                <w:szCs w:val="24"/>
                <w:lang w:eastAsia="ru-RU"/>
              </w:rPr>
              <w:t xml:space="preserve">«Определение частоты </w:t>
            </w:r>
            <w:proofErr w:type="spellStart"/>
            <w:r w:rsidRPr="00623B91">
              <w:rPr>
                <w:rFonts w:ascii="Times New Roman" w:eastAsia="Times New Roman" w:hAnsi="Times New Roman" w:cs="Times New Roman"/>
                <w:sz w:val="24"/>
                <w:szCs w:val="24"/>
                <w:lang w:eastAsia="ru-RU"/>
              </w:rPr>
              <w:t>дыхания</w:t>
            </w:r>
            <w:proofErr w:type="gramStart"/>
            <w:r w:rsidRPr="00623B91">
              <w:rPr>
                <w:rFonts w:ascii="Times New Roman" w:eastAsia="Times New Roman" w:hAnsi="Times New Roman" w:cs="Times New Roman"/>
                <w:sz w:val="24"/>
                <w:szCs w:val="24"/>
                <w:lang w:eastAsia="ru-RU"/>
              </w:rPr>
              <w:t>.Ж</w:t>
            </w:r>
            <w:proofErr w:type="gramEnd"/>
            <w:r w:rsidRPr="00623B91">
              <w:rPr>
                <w:rFonts w:ascii="Times New Roman" w:eastAsia="Times New Roman" w:hAnsi="Times New Roman" w:cs="Times New Roman"/>
                <w:sz w:val="24"/>
                <w:szCs w:val="24"/>
                <w:lang w:eastAsia="ru-RU"/>
              </w:rPr>
              <w:t>ЕЛ</w:t>
            </w:r>
            <w:proofErr w:type="spellEnd"/>
            <w:r w:rsidRPr="00623B91">
              <w:rPr>
                <w:rFonts w:ascii="Times New Roman" w:eastAsia="Times New Roman" w:hAnsi="Times New Roman" w:cs="Times New Roman"/>
                <w:sz w:val="24"/>
                <w:szCs w:val="24"/>
                <w:lang w:eastAsia="ru-RU"/>
              </w:rPr>
              <w:t>»</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Изучить П.29</w:t>
            </w:r>
          </w:p>
        </w:tc>
        <w:tc>
          <w:tcPr>
            <w:tcW w:w="1248" w:type="dxa"/>
          </w:tcPr>
          <w:p w:rsidR="003A298C" w:rsidRPr="00623B91" w:rsidRDefault="003A298C" w:rsidP="00A3745B">
            <w:pPr>
              <w:spacing w:line="240" w:lineRule="atLeast"/>
              <w:rPr>
                <w:rFonts w:ascii="Times New Roman" w:hAnsi="Times New Roman" w:cs="Times New Roman"/>
                <w:sz w:val="24"/>
                <w:szCs w:val="24"/>
              </w:rPr>
            </w:pPr>
            <w:r>
              <w:rPr>
                <w:rFonts w:ascii="Times New Roman" w:hAnsi="Times New Roman" w:cs="Times New Roman"/>
                <w:sz w:val="24"/>
                <w:szCs w:val="24"/>
              </w:rPr>
              <w:t>22</w:t>
            </w:r>
            <w:r w:rsidRPr="00623B91">
              <w:rPr>
                <w:rFonts w:ascii="Times New Roman" w:hAnsi="Times New Roman" w:cs="Times New Roman"/>
                <w:sz w:val="24"/>
                <w:szCs w:val="24"/>
              </w:rPr>
              <w:t>.12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32-5</w:t>
            </w:r>
          </w:p>
        </w:tc>
        <w:tc>
          <w:tcPr>
            <w:tcW w:w="2929" w:type="dxa"/>
            <w:gridSpan w:val="2"/>
          </w:tcPr>
          <w:p w:rsidR="003A298C" w:rsidRPr="00623B91" w:rsidRDefault="003A298C" w:rsidP="003F3EE7">
            <w:pPr>
              <w:spacing w:line="240" w:lineRule="atLeast"/>
              <w:rPr>
                <w:rFonts w:ascii="Times New Roman" w:eastAsia="Times New Roman" w:hAnsi="Times New Roman" w:cs="Times New Roman"/>
                <w:sz w:val="24"/>
                <w:szCs w:val="24"/>
                <w:lang w:eastAsia="ru-RU"/>
              </w:rPr>
            </w:pPr>
          </w:p>
        </w:tc>
        <w:tc>
          <w:tcPr>
            <w:tcW w:w="5786" w:type="dxa"/>
            <w:gridSpan w:val="2"/>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Обобщающий урок по кровеносной и дыхательной системе.</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Контрольная работа №2.</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p>
        </w:tc>
        <w:tc>
          <w:tcPr>
            <w:tcW w:w="1248" w:type="dxa"/>
          </w:tcPr>
          <w:p w:rsidR="003A298C" w:rsidRPr="00623B91" w:rsidRDefault="003A298C" w:rsidP="00601EE7">
            <w:pPr>
              <w:spacing w:line="240" w:lineRule="atLeast"/>
              <w:rPr>
                <w:rFonts w:ascii="Times New Roman" w:hAnsi="Times New Roman" w:cs="Times New Roman"/>
                <w:sz w:val="24"/>
                <w:szCs w:val="24"/>
              </w:rPr>
            </w:pPr>
            <w:r>
              <w:rPr>
                <w:rFonts w:ascii="Times New Roman" w:hAnsi="Times New Roman" w:cs="Times New Roman"/>
                <w:sz w:val="24"/>
                <w:szCs w:val="24"/>
              </w:rPr>
              <w:t>25</w:t>
            </w:r>
            <w:r w:rsidRPr="00623B91">
              <w:rPr>
                <w:rFonts w:ascii="Times New Roman" w:hAnsi="Times New Roman" w:cs="Times New Roman"/>
                <w:sz w:val="24"/>
                <w:szCs w:val="24"/>
              </w:rPr>
              <w:t>.12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33-1</w:t>
            </w:r>
          </w:p>
        </w:tc>
        <w:tc>
          <w:tcPr>
            <w:tcW w:w="2929" w:type="dxa"/>
            <w:gridSpan w:val="2"/>
          </w:tcPr>
          <w:p w:rsidR="003A298C" w:rsidRPr="00623B91" w:rsidRDefault="003A298C" w:rsidP="003A298C">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8. Пищеварение (6 ч.)</w:t>
            </w:r>
          </w:p>
        </w:tc>
        <w:tc>
          <w:tcPr>
            <w:tcW w:w="5786" w:type="dxa"/>
            <w:gridSpan w:val="2"/>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Питание и пищеварение.</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П.30</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12</w:t>
            </w:r>
            <w:r w:rsidRPr="00623B91">
              <w:rPr>
                <w:rFonts w:ascii="Times New Roman" w:hAnsi="Times New Roman" w:cs="Times New Roman"/>
                <w:sz w:val="24"/>
                <w:szCs w:val="24"/>
              </w:rPr>
              <w:t>.01</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34-2</w:t>
            </w:r>
          </w:p>
        </w:tc>
        <w:tc>
          <w:tcPr>
            <w:tcW w:w="2929" w:type="dxa"/>
            <w:gridSpan w:val="2"/>
          </w:tcPr>
          <w:p w:rsidR="003A298C" w:rsidRPr="00623B91" w:rsidRDefault="003A298C" w:rsidP="003A298C">
            <w:pPr>
              <w:spacing w:line="240" w:lineRule="atLeast"/>
              <w:rPr>
                <w:rFonts w:ascii="Times New Roman" w:eastAsia="Times New Roman" w:hAnsi="Times New Roman" w:cs="Times New Roman"/>
                <w:b/>
                <w:bCs/>
                <w:sz w:val="24"/>
                <w:szCs w:val="24"/>
                <w:lang w:eastAsia="ru-RU"/>
              </w:rPr>
            </w:pPr>
          </w:p>
        </w:tc>
        <w:tc>
          <w:tcPr>
            <w:tcW w:w="5786" w:type="dxa"/>
            <w:gridSpan w:val="2"/>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Пищеварение в ротовой полости </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№15</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Изучение действия ферментов слюны на крахмал.</w:t>
            </w:r>
          </w:p>
          <w:p w:rsidR="003A298C" w:rsidRPr="00623B91" w:rsidRDefault="003A298C" w:rsidP="00DE14D6">
            <w:pPr>
              <w:spacing w:line="240" w:lineRule="atLeast"/>
              <w:jc w:val="center"/>
              <w:rPr>
                <w:rFonts w:ascii="Times New Roman" w:eastAsia="Times New Roman" w:hAnsi="Times New Roman" w:cs="Times New Roman"/>
                <w:b/>
                <w:bCs/>
                <w:sz w:val="24"/>
                <w:szCs w:val="24"/>
                <w:lang w:eastAsia="ru-RU"/>
              </w:rPr>
            </w:pP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П.31</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15</w:t>
            </w:r>
            <w:r w:rsidRPr="00623B91">
              <w:rPr>
                <w:rFonts w:ascii="Times New Roman" w:hAnsi="Times New Roman" w:cs="Times New Roman"/>
                <w:sz w:val="24"/>
                <w:szCs w:val="24"/>
              </w:rPr>
              <w:t>.01</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35-3</w:t>
            </w:r>
          </w:p>
        </w:tc>
        <w:tc>
          <w:tcPr>
            <w:tcW w:w="2929" w:type="dxa"/>
            <w:gridSpan w:val="2"/>
          </w:tcPr>
          <w:p w:rsidR="003A298C" w:rsidRPr="00623B91" w:rsidRDefault="003A298C" w:rsidP="00DE14D6">
            <w:pPr>
              <w:spacing w:line="240" w:lineRule="atLeast"/>
              <w:rPr>
                <w:rFonts w:ascii="Times New Roman" w:eastAsia="Times New Roman" w:hAnsi="Times New Roman" w:cs="Times New Roman"/>
                <w:sz w:val="24"/>
                <w:szCs w:val="24"/>
                <w:lang w:eastAsia="ru-RU"/>
              </w:rPr>
            </w:pPr>
          </w:p>
        </w:tc>
        <w:tc>
          <w:tcPr>
            <w:tcW w:w="5786" w:type="dxa"/>
            <w:gridSpan w:val="2"/>
          </w:tcPr>
          <w:p w:rsidR="003A298C" w:rsidRPr="00623B91" w:rsidRDefault="003A298C"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Пищеварение в желудке и двенадцатиперстной кишке.</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П.32</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17</w:t>
            </w:r>
            <w:r w:rsidRPr="00623B91">
              <w:rPr>
                <w:rFonts w:ascii="Times New Roman" w:hAnsi="Times New Roman" w:cs="Times New Roman"/>
                <w:sz w:val="24"/>
                <w:szCs w:val="24"/>
              </w:rPr>
              <w:t>.01</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36-4</w:t>
            </w:r>
          </w:p>
        </w:tc>
        <w:tc>
          <w:tcPr>
            <w:tcW w:w="2929" w:type="dxa"/>
            <w:gridSpan w:val="2"/>
          </w:tcPr>
          <w:p w:rsidR="003A298C" w:rsidRPr="00623B91" w:rsidRDefault="003A298C" w:rsidP="00DE14D6">
            <w:pPr>
              <w:spacing w:line="240" w:lineRule="atLeast"/>
              <w:rPr>
                <w:rFonts w:ascii="Times New Roman" w:eastAsia="Times New Roman" w:hAnsi="Times New Roman" w:cs="Times New Roman"/>
                <w:sz w:val="24"/>
                <w:szCs w:val="24"/>
                <w:lang w:eastAsia="ru-RU"/>
              </w:rPr>
            </w:pPr>
          </w:p>
        </w:tc>
        <w:tc>
          <w:tcPr>
            <w:tcW w:w="5786" w:type="dxa"/>
            <w:gridSpan w:val="2"/>
          </w:tcPr>
          <w:p w:rsidR="003A298C" w:rsidRPr="00623B91" w:rsidRDefault="003A298C"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Всасывание. Роль печени. Функции толстого кишечника.</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П.33</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22</w:t>
            </w:r>
            <w:r w:rsidRPr="00623B91">
              <w:rPr>
                <w:rFonts w:ascii="Times New Roman" w:hAnsi="Times New Roman" w:cs="Times New Roman"/>
                <w:sz w:val="24"/>
                <w:szCs w:val="24"/>
              </w:rPr>
              <w:t>.01</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37-5</w:t>
            </w:r>
          </w:p>
        </w:tc>
        <w:tc>
          <w:tcPr>
            <w:tcW w:w="2929" w:type="dxa"/>
            <w:gridSpan w:val="2"/>
          </w:tcPr>
          <w:p w:rsidR="003A298C" w:rsidRPr="00623B91" w:rsidRDefault="003A298C" w:rsidP="00DE14D6">
            <w:pPr>
              <w:spacing w:line="240" w:lineRule="atLeast"/>
              <w:rPr>
                <w:rFonts w:ascii="Times New Roman" w:eastAsia="Times New Roman" w:hAnsi="Times New Roman" w:cs="Times New Roman"/>
                <w:sz w:val="24"/>
                <w:szCs w:val="24"/>
                <w:lang w:eastAsia="ru-RU"/>
              </w:rPr>
            </w:pPr>
          </w:p>
        </w:tc>
        <w:tc>
          <w:tcPr>
            <w:tcW w:w="5786" w:type="dxa"/>
            <w:gridSpan w:val="2"/>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Регуляция пищеварения.</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П.34</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26</w:t>
            </w:r>
            <w:r w:rsidRPr="00623B91">
              <w:rPr>
                <w:rFonts w:ascii="Times New Roman" w:hAnsi="Times New Roman" w:cs="Times New Roman"/>
                <w:sz w:val="24"/>
                <w:szCs w:val="24"/>
              </w:rPr>
              <w:t>.01</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38-6</w:t>
            </w:r>
          </w:p>
        </w:tc>
        <w:tc>
          <w:tcPr>
            <w:tcW w:w="2929" w:type="dxa"/>
            <w:gridSpan w:val="2"/>
          </w:tcPr>
          <w:p w:rsidR="003A298C" w:rsidRPr="00623B91" w:rsidRDefault="003A298C" w:rsidP="00DE14D6">
            <w:pPr>
              <w:spacing w:line="240" w:lineRule="atLeast"/>
              <w:rPr>
                <w:rFonts w:ascii="Times New Roman" w:eastAsia="Times New Roman" w:hAnsi="Times New Roman" w:cs="Times New Roman"/>
                <w:sz w:val="24"/>
                <w:szCs w:val="24"/>
                <w:lang w:eastAsia="ru-RU"/>
              </w:rPr>
            </w:pPr>
          </w:p>
        </w:tc>
        <w:tc>
          <w:tcPr>
            <w:tcW w:w="5786" w:type="dxa"/>
            <w:gridSpan w:val="2"/>
          </w:tcPr>
          <w:p w:rsidR="003A298C" w:rsidRPr="00623B91" w:rsidRDefault="003A298C"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Гигиена органов пищеварения. Предупреждение желудочно-кишечных инфекций.</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П.35</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29</w:t>
            </w:r>
            <w:r w:rsidRPr="00623B91">
              <w:rPr>
                <w:rFonts w:ascii="Times New Roman" w:hAnsi="Times New Roman" w:cs="Times New Roman"/>
                <w:sz w:val="24"/>
                <w:szCs w:val="24"/>
              </w:rPr>
              <w:t>.01</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39-1</w:t>
            </w:r>
          </w:p>
        </w:tc>
        <w:tc>
          <w:tcPr>
            <w:tcW w:w="2955" w:type="dxa"/>
            <w:gridSpan w:val="3"/>
          </w:tcPr>
          <w:p w:rsidR="003A298C" w:rsidRPr="00623B91" w:rsidRDefault="003A298C"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9. Обмен веществ и энергии (4 часа).</w:t>
            </w:r>
          </w:p>
          <w:p w:rsidR="003A298C" w:rsidRPr="00623B91" w:rsidRDefault="003A298C" w:rsidP="00DE14D6">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Обмен веществ и энергии – основное свойство всех живых существ.</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П.36</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02</w:t>
            </w:r>
            <w:r w:rsidRPr="00623B91">
              <w:rPr>
                <w:rFonts w:ascii="Times New Roman" w:hAnsi="Times New Roman" w:cs="Times New Roman"/>
                <w:sz w:val="24"/>
                <w:szCs w:val="24"/>
              </w:rPr>
              <w:t>.02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40-2</w:t>
            </w:r>
          </w:p>
        </w:tc>
        <w:tc>
          <w:tcPr>
            <w:tcW w:w="2955" w:type="dxa"/>
            <w:gridSpan w:val="3"/>
          </w:tcPr>
          <w:p w:rsidR="003A298C" w:rsidRPr="00623B91" w:rsidRDefault="003A298C" w:rsidP="00DE14D6">
            <w:pPr>
              <w:spacing w:line="240" w:lineRule="atLeast"/>
              <w:rPr>
                <w:rFonts w:ascii="Times New Roman" w:eastAsia="Times New Roman" w:hAnsi="Times New Roman" w:cs="Times New Roman"/>
                <w:b/>
                <w:bCs/>
                <w:sz w:val="24"/>
                <w:szCs w:val="24"/>
                <w:lang w:eastAsia="ru-RU"/>
              </w:rPr>
            </w:pP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Витамины.</w:t>
            </w:r>
          </w:p>
          <w:p w:rsidR="003A298C" w:rsidRPr="00623B91" w:rsidRDefault="003A298C" w:rsidP="003A298C">
            <w:pPr>
              <w:spacing w:line="240" w:lineRule="atLeast"/>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№16</w:t>
            </w:r>
            <w:r w:rsidRPr="00623B91">
              <w:rPr>
                <w:rFonts w:ascii="Times New Roman" w:eastAsia="Times New Roman" w:hAnsi="Times New Roman" w:cs="Times New Roman"/>
                <w:sz w:val="24"/>
                <w:szCs w:val="24"/>
                <w:lang w:eastAsia="ru-RU"/>
              </w:rPr>
              <w:t>«Обнаружение и устойчивость витамина С».</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П.37</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05</w:t>
            </w:r>
            <w:r w:rsidRPr="00623B91">
              <w:rPr>
                <w:rFonts w:ascii="Times New Roman" w:hAnsi="Times New Roman" w:cs="Times New Roman"/>
                <w:sz w:val="24"/>
                <w:szCs w:val="24"/>
              </w:rPr>
              <w:t>.02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41-3</w:t>
            </w:r>
          </w:p>
        </w:tc>
        <w:tc>
          <w:tcPr>
            <w:tcW w:w="2955"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Энергозатраты человека и пищевой рацион</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работа№17</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«Установление зависимости между дозированной нагрузкой и уровнем энергетического обмена».</w:t>
            </w:r>
          </w:p>
          <w:p w:rsidR="003A298C" w:rsidRPr="00623B91" w:rsidRDefault="003A298C" w:rsidP="00DE14D6">
            <w:pPr>
              <w:spacing w:line="240" w:lineRule="atLeast"/>
              <w:rPr>
                <w:rFonts w:ascii="Times New Roman" w:eastAsia="Times New Roman" w:hAnsi="Times New Roman" w:cs="Times New Roman"/>
                <w:sz w:val="24"/>
                <w:szCs w:val="24"/>
                <w:lang w:eastAsia="ru-RU"/>
              </w:rPr>
            </w:pP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П.38</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09</w:t>
            </w:r>
            <w:r w:rsidRPr="00623B91">
              <w:rPr>
                <w:rFonts w:ascii="Times New Roman" w:hAnsi="Times New Roman" w:cs="Times New Roman"/>
                <w:sz w:val="24"/>
                <w:szCs w:val="24"/>
              </w:rPr>
              <w:t>.02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42-4</w:t>
            </w:r>
          </w:p>
        </w:tc>
        <w:tc>
          <w:tcPr>
            <w:tcW w:w="2955" w:type="dxa"/>
            <w:gridSpan w:val="3"/>
          </w:tcPr>
          <w:p w:rsidR="003A298C" w:rsidRPr="00623B91" w:rsidRDefault="003A298C" w:rsidP="00DE14D6">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Обобщающий урок по темам «Пищеварительная система. Обмен веществ».</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Контрольная работа №3.</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12</w:t>
            </w:r>
            <w:r w:rsidRPr="00623B91">
              <w:rPr>
                <w:rFonts w:ascii="Times New Roman" w:hAnsi="Times New Roman" w:cs="Times New Roman"/>
                <w:sz w:val="24"/>
                <w:szCs w:val="24"/>
              </w:rPr>
              <w:t>.02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43-1</w:t>
            </w:r>
          </w:p>
        </w:tc>
        <w:tc>
          <w:tcPr>
            <w:tcW w:w="2955" w:type="dxa"/>
            <w:gridSpan w:val="3"/>
          </w:tcPr>
          <w:p w:rsidR="003A298C" w:rsidRPr="00623B91" w:rsidRDefault="003A298C"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10. Покровные органы. </w:t>
            </w:r>
            <w:r w:rsidR="00DB58C5" w:rsidRPr="00623B91">
              <w:rPr>
                <w:rFonts w:ascii="Times New Roman" w:eastAsia="Times New Roman" w:hAnsi="Times New Roman" w:cs="Times New Roman"/>
                <w:b/>
                <w:bCs/>
                <w:sz w:val="24"/>
                <w:szCs w:val="24"/>
                <w:lang w:eastAsia="ru-RU"/>
              </w:rPr>
              <w:t xml:space="preserve">Терморегуляция. </w:t>
            </w:r>
            <w:r w:rsidR="00DB58C5" w:rsidRPr="00623B91">
              <w:rPr>
                <w:rFonts w:ascii="Times New Roman" w:eastAsia="Times New Roman" w:hAnsi="Times New Roman" w:cs="Times New Roman"/>
                <w:b/>
                <w:bCs/>
                <w:sz w:val="24"/>
                <w:szCs w:val="24"/>
                <w:lang w:eastAsia="ru-RU"/>
              </w:rPr>
              <w:lastRenderedPageBreak/>
              <w:t>Выделение (5 часов).</w:t>
            </w: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Покровы тела. Кожа – наружный покровный орган.</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П.39</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16</w:t>
            </w:r>
            <w:r w:rsidRPr="00623B91">
              <w:rPr>
                <w:rFonts w:ascii="Times New Roman" w:hAnsi="Times New Roman" w:cs="Times New Roman"/>
                <w:sz w:val="24"/>
                <w:szCs w:val="24"/>
              </w:rPr>
              <w:t>.02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44-2</w:t>
            </w:r>
          </w:p>
        </w:tc>
        <w:tc>
          <w:tcPr>
            <w:tcW w:w="2955" w:type="dxa"/>
            <w:gridSpan w:val="3"/>
          </w:tcPr>
          <w:p w:rsidR="003A298C" w:rsidRPr="00623B91" w:rsidRDefault="003A298C" w:rsidP="00DE14D6">
            <w:pPr>
              <w:spacing w:line="240" w:lineRule="atLeast"/>
              <w:rPr>
                <w:rFonts w:ascii="Times New Roman" w:eastAsia="Times New Roman" w:hAnsi="Times New Roman" w:cs="Times New Roman"/>
                <w:b/>
                <w:bCs/>
                <w:sz w:val="24"/>
                <w:szCs w:val="24"/>
                <w:lang w:eastAsia="ru-RU"/>
              </w:rPr>
            </w:pPr>
          </w:p>
        </w:tc>
        <w:tc>
          <w:tcPr>
            <w:tcW w:w="5760" w:type="dxa"/>
          </w:tcPr>
          <w:p w:rsidR="003A298C" w:rsidRPr="00623B91" w:rsidRDefault="003A298C" w:rsidP="00DE14D6">
            <w:pPr>
              <w:spacing w:line="240" w:lineRule="atLeast"/>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sz w:val="24"/>
                <w:szCs w:val="24"/>
                <w:lang w:eastAsia="ru-RU"/>
              </w:rPr>
              <w:t>Уход за кожей. Гигиена одежды и обуви. Болезни кожи.</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П.40</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19</w:t>
            </w:r>
            <w:r w:rsidRPr="00623B91">
              <w:rPr>
                <w:rFonts w:ascii="Times New Roman" w:hAnsi="Times New Roman" w:cs="Times New Roman"/>
                <w:sz w:val="24"/>
                <w:szCs w:val="24"/>
              </w:rPr>
              <w:t>.02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45-3</w:t>
            </w:r>
          </w:p>
        </w:tc>
        <w:tc>
          <w:tcPr>
            <w:tcW w:w="2955" w:type="dxa"/>
            <w:gridSpan w:val="3"/>
          </w:tcPr>
          <w:p w:rsidR="003A298C" w:rsidRPr="00623B91" w:rsidRDefault="003A298C" w:rsidP="00DE14D6">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Терморегуляция организма. Закаливание.</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П.41</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23</w:t>
            </w:r>
            <w:r w:rsidRPr="00623B91">
              <w:rPr>
                <w:rFonts w:ascii="Times New Roman" w:hAnsi="Times New Roman" w:cs="Times New Roman"/>
                <w:sz w:val="24"/>
                <w:szCs w:val="24"/>
              </w:rPr>
              <w:t>.02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46-4</w:t>
            </w:r>
          </w:p>
        </w:tc>
        <w:tc>
          <w:tcPr>
            <w:tcW w:w="2955" w:type="dxa"/>
            <w:gridSpan w:val="3"/>
          </w:tcPr>
          <w:p w:rsidR="003A298C" w:rsidRPr="00623B91" w:rsidRDefault="003A298C" w:rsidP="00DE14D6">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Выделение.</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П.42</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26</w:t>
            </w:r>
            <w:r w:rsidRPr="00623B91">
              <w:rPr>
                <w:rFonts w:ascii="Times New Roman" w:hAnsi="Times New Roman" w:cs="Times New Roman"/>
                <w:sz w:val="24"/>
                <w:szCs w:val="24"/>
              </w:rPr>
              <w:t>.02</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47-5</w:t>
            </w:r>
          </w:p>
        </w:tc>
        <w:tc>
          <w:tcPr>
            <w:tcW w:w="2955" w:type="dxa"/>
            <w:gridSpan w:val="3"/>
          </w:tcPr>
          <w:p w:rsidR="003A298C" w:rsidRPr="00623B91" w:rsidRDefault="003A298C" w:rsidP="009A2954">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Обобщающий урок по теме «Выделение. Покровы тела. Терморегуляция».</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Контрольная работа №4.</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02</w:t>
            </w:r>
            <w:r w:rsidRPr="00623B91">
              <w:rPr>
                <w:rFonts w:ascii="Times New Roman" w:hAnsi="Times New Roman" w:cs="Times New Roman"/>
                <w:sz w:val="24"/>
                <w:szCs w:val="24"/>
              </w:rPr>
              <w:t>.03</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48-1</w:t>
            </w:r>
          </w:p>
        </w:tc>
        <w:tc>
          <w:tcPr>
            <w:tcW w:w="2955" w:type="dxa"/>
            <w:gridSpan w:val="3"/>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11. Нервная система (5</w:t>
            </w:r>
            <w:r w:rsidRPr="00623B91">
              <w:rPr>
                <w:rFonts w:ascii="Times New Roman" w:eastAsia="Times New Roman" w:hAnsi="Times New Roman" w:cs="Times New Roman"/>
                <w:b/>
                <w:bCs/>
                <w:i/>
                <w:iCs/>
                <w:sz w:val="24"/>
                <w:szCs w:val="24"/>
                <w:lang w:eastAsia="ru-RU"/>
              </w:rPr>
              <w:t xml:space="preserve"> часов</w:t>
            </w:r>
            <w:r w:rsidRPr="00623B91">
              <w:rPr>
                <w:rFonts w:ascii="Times New Roman" w:eastAsia="Times New Roman" w:hAnsi="Times New Roman" w:cs="Times New Roman"/>
                <w:b/>
                <w:bCs/>
                <w:sz w:val="24"/>
                <w:szCs w:val="24"/>
                <w:lang w:eastAsia="ru-RU"/>
              </w:rPr>
              <w:t>).</w:t>
            </w:r>
          </w:p>
          <w:p w:rsidR="003A298C" w:rsidRPr="00623B91" w:rsidRDefault="003A298C" w:rsidP="009A2954">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Значение нервной системы.</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П.43</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05</w:t>
            </w:r>
            <w:r w:rsidRPr="00623B91">
              <w:rPr>
                <w:rFonts w:ascii="Times New Roman" w:hAnsi="Times New Roman" w:cs="Times New Roman"/>
                <w:sz w:val="24"/>
                <w:szCs w:val="24"/>
              </w:rPr>
              <w:t>.03</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49-2</w:t>
            </w:r>
          </w:p>
        </w:tc>
        <w:tc>
          <w:tcPr>
            <w:tcW w:w="2955" w:type="dxa"/>
            <w:gridSpan w:val="3"/>
          </w:tcPr>
          <w:p w:rsidR="003A298C" w:rsidRPr="00623B91" w:rsidRDefault="003A298C" w:rsidP="003A298C">
            <w:pPr>
              <w:spacing w:line="240" w:lineRule="atLeast"/>
              <w:rPr>
                <w:rFonts w:ascii="Times New Roman" w:eastAsia="Times New Roman" w:hAnsi="Times New Roman" w:cs="Times New Roman"/>
                <w:b/>
                <w:bCs/>
                <w:sz w:val="24"/>
                <w:szCs w:val="24"/>
                <w:lang w:eastAsia="ru-RU"/>
              </w:rPr>
            </w:pP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Строение нервной системы. Спинной мозг.</w:t>
            </w:r>
          </w:p>
          <w:p w:rsidR="003A298C" w:rsidRPr="00623B91" w:rsidRDefault="003A298C" w:rsidP="009A2954">
            <w:pPr>
              <w:spacing w:line="240" w:lineRule="atLeast"/>
              <w:jc w:val="center"/>
              <w:rPr>
                <w:rFonts w:ascii="Times New Roman" w:eastAsia="Times New Roman" w:hAnsi="Times New Roman" w:cs="Times New Roman"/>
                <w:b/>
                <w:bCs/>
                <w:sz w:val="24"/>
                <w:szCs w:val="24"/>
                <w:lang w:eastAsia="ru-RU"/>
              </w:rPr>
            </w:pP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П.44</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09</w:t>
            </w:r>
            <w:r w:rsidRPr="00623B91">
              <w:rPr>
                <w:rFonts w:ascii="Times New Roman" w:hAnsi="Times New Roman" w:cs="Times New Roman"/>
                <w:sz w:val="24"/>
                <w:szCs w:val="24"/>
              </w:rPr>
              <w:t>.03</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50-3</w:t>
            </w:r>
          </w:p>
        </w:tc>
        <w:tc>
          <w:tcPr>
            <w:tcW w:w="2955" w:type="dxa"/>
            <w:gridSpan w:val="3"/>
          </w:tcPr>
          <w:p w:rsidR="003A298C" w:rsidRPr="00623B91" w:rsidRDefault="003A298C" w:rsidP="009A2954">
            <w:pPr>
              <w:spacing w:line="240" w:lineRule="atLeast"/>
              <w:rPr>
                <w:rFonts w:ascii="Times New Roman" w:eastAsia="Times New Roman" w:hAnsi="Times New Roman" w:cs="Times New Roman"/>
                <w:sz w:val="24"/>
                <w:szCs w:val="24"/>
                <w:lang w:eastAsia="ru-RU"/>
              </w:rPr>
            </w:pPr>
          </w:p>
        </w:tc>
        <w:tc>
          <w:tcPr>
            <w:tcW w:w="5760" w:type="dxa"/>
          </w:tcPr>
          <w:p w:rsidR="00252F42" w:rsidRPr="00623B91" w:rsidRDefault="00252F42" w:rsidP="00252F42">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Строение головного мозга. Функции продолговатого и среднего мозга, моста и мозжечка</w:t>
            </w:r>
          </w:p>
          <w:p w:rsidR="003A298C" w:rsidRPr="00623B91" w:rsidRDefault="00252F42" w:rsidP="00252F42">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№18</w:t>
            </w:r>
            <w:r w:rsidRPr="00623B91">
              <w:rPr>
                <w:rFonts w:ascii="Times New Roman" w:eastAsia="Times New Roman" w:hAnsi="Times New Roman" w:cs="Times New Roman"/>
                <w:sz w:val="24"/>
                <w:szCs w:val="24"/>
                <w:lang w:eastAsia="ru-RU"/>
              </w:rPr>
              <w:t>«Пальценосовая проба и особенности движений, связанных с функциями мозжечка и среднего мозга»</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П.45</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12</w:t>
            </w:r>
            <w:r w:rsidRPr="00623B91">
              <w:rPr>
                <w:rFonts w:ascii="Times New Roman" w:hAnsi="Times New Roman" w:cs="Times New Roman"/>
                <w:sz w:val="24"/>
                <w:szCs w:val="24"/>
              </w:rPr>
              <w:t>.03</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51-4</w:t>
            </w:r>
          </w:p>
        </w:tc>
        <w:tc>
          <w:tcPr>
            <w:tcW w:w="2955" w:type="dxa"/>
            <w:gridSpan w:val="3"/>
          </w:tcPr>
          <w:p w:rsidR="003A298C" w:rsidRPr="00623B91" w:rsidRDefault="003A298C"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w:t>
            </w:r>
          </w:p>
        </w:tc>
        <w:tc>
          <w:tcPr>
            <w:tcW w:w="5760" w:type="dxa"/>
          </w:tcPr>
          <w:p w:rsidR="003A298C" w:rsidRPr="00623B91" w:rsidRDefault="00252F42"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Функции переднего мозга</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П.46</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16</w:t>
            </w:r>
            <w:r w:rsidRPr="00623B91">
              <w:rPr>
                <w:rFonts w:ascii="Times New Roman" w:hAnsi="Times New Roman" w:cs="Times New Roman"/>
                <w:sz w:val="24"/>
                <w:szCs w:val="24"/>
              </w:rPr>
              <w:t>.03</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52-5</w:t>
            </w:r>
          </w:p>
        </w:tc>
        <w:tc>
          <w:tcPr>
            <w:tcW w:w="2955" w:type="dxa"/>
            <w:gridSpan w:val="3"/>
          </w:tcPr>
          <w:p w:rsidR="003A298C" w:rsidRPr="00623B91" w:rsidRDefault="003A298C" w:rsidP="00252F42">
            <w:pPr>
              <w:spacing w:line="240" w:lineRule="atLeast"/>
              <w:rPr>
                <w:rFonts w:ascii="Times New Roman" w:eastAsia="Times New Roman" w:hAnsi="Times New Roman" w:cs="Times New Roman"/>
                <w:sz w:val="24"/>
                <w:szCs w:val="24"/>
                <w:lang w:eastAsia="ru-RU"/>
              </w:rPr>
            </w:pPr>
          </w:p>
        </w:tc>
        <w:tc>
          <w:tcPr>
            <w:tcW w:w="5760" w:type="dxa"/>
          </w:tcPr>
          <w:p w:rsidR="00252F42" w:rsidRPr="00623B91" w:rsidRDefault="00252F42" w:rsidP="00252F42">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Соматический и автономный (вегетативный) отделы нервной системы.</w:t>
            </w:r>
          </w:p>
          <w:p w:rsidR="003A298C" w:rsidRPr="00623B91" w:rsidRDefault="003A298C" w:rsidP="009A2954">
            <w:pPr>
              <w:spacing w:line="240" w:lineRule="atLeast"/>
              <w:rPr>
                <w:rFonts w:ascii="Times New Roman" w:eastAsia="Times New Roman" w:hAnsi="Times New Roman" w:cs="Times New Roman"/>
                <w:sz w:val="24"/>
                <w:szCs w:val="24"/>
                <w:lang w:eastAsia="ru-RU"/>
              </w:rPr>
            </w:pP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П.47</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19</w:t>
            </w:r>
            <w:r w:rsidRPr="00623B91">
              <w:rPr>
                <w:rFonts w:ascii="Times New Roman" w:hAnsi="Times New Roman" w:cs="Times New Roman"/>
                <w:sz w:val="24"/>
                <w:szCs w:val="24"/>
              </w:rPr>
              <w:t>.03</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53-1</w:t>
            </w:r>
          </w:p>
        </w:tc>
        <w:tc>
          <w:tcPr>
            <w:tcW w:w="2955" w:type="dxa"/>
            <w:gridSpan w:val="3"/>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12. Эндокринная система (</w:t>
            </w:r>
            <w:r w:rsidRPr="00623B91">
              <w:rPr>
                <w:rFonts w:ascii="Times New Roman" w:eastAsia="Times New Roman" w:hAnsi="Times New Roman" w:cs="Times New Roman"/>
                <w:b/>
                <w:bCs/>
                <w:i/>
                <w:iCs/>
                <w:sz w:val="24"/>
                <w:szCs w:val="24"/>
                <w:lang w:eastAsia="ru-RU"/>
              </w:rPr>
              <w:t>3 часа</w:t>
            </w:r>
            <w:r w:rsidRPr="00623B91">
              <w:rPr>
                <w:rFonts w:ascii="Times New Roman" w:eastAsia="Times New Roman" w:hAnsi="Times New Roman" w:cs="Times New Roman"/>
                <w:b/>
                <w:bCs/>
                <w:sz w:val="24"/>
                <w:szCs w:val="24"/>
                <w:lang w:eastAsia="ru-RU"/>
              </w:rPr>
              <w:t>).</w:t>
            </w:r>
          </w:p>
          <w:p w:rsidR="003A298C" w:rsidRPr="00623B91" w:rsidRDefault="003A298C" w:rsidP="00252F42">
            <w:pPr>
              <w:spacing w:line="240" w:lineRule="atLeast"/>
              <w:rPr>
                <w:rFonts w:ascii="Times New Roman" w:eastAsia="Times New Roman" w:hAnsi="Times New Roman" w:cs="Times New Roman"/>
                <w:sz w:val="24"/>
                <w:szCs w:val="24"/>
                <w:lang w:eastAsia="ru-RU"/>
              </w:rPr>
            </w:pPr>
          </w:p>
        </w:tc>
        <w:tc>
          <w:tcPr>
            <w:tcW w:w="5760" w:type="dxa"/>
          </w:tcPr>
          <w:p w:rsidR="00252F42" w:rsidRPr="00623B91" w:rsidRDefault="00252F42" w:rsidP="00252F42">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Роль эндокринной регуляции.</w:t>
            </w:r>
          </w:p>
          <w:p w:rsidR="003A298C" w:rsidRPr="00623B91" w:rsidRDefault="003A298C" w:rsidP="009A2954">
            <w:pPr>
              <w:spacing w:line="240" w:lineRule="atLeast"/>
              <w:rPr>
                <w:rFonts w:ascii="Times New Roman" w:eastAsia="Times New Roman" w:hAnsi="Times New Roman" w:cs="Times New Roman"/>
                <w:sz w:val="24"/>
                <w:szCs w:val="24"/>
                <w:lang w:eastAsia="ru-RU"/>
              </w:rPr>
            </w:pP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П.58</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22</w:t>
            </w:r>
            <w:r w:rsidRPr="00623B91">
              <w:rPr>
                <w:rFonts w:ascii="Times New Roman" w:hAnsi="Times New Roman" w:cs="Times New Roman"/>
                <w:sz w:val="24"/>
                <w:szCs w:val="24"/>
              </w:rPr>
              <w:t>.0</w:t>
            </w:r>
            <w:r>
              <w:rPr>
                <w:rFonts w:ascii="Times New Roman" w:hAnsi="Times New Roman" w:cs="Times New Roman"/>
                <w:sz w:val="24"/>
                <w:szCs w:val="24"/>
              </w:rPr>
              <w:t>3</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54-2</w:t>
            </w:r>
          </w:p>
        </w:tc>
        <w:tc>
          <w:tcPr>
            <w:tcW w:w="2955" w:type="dxa"/>
            <w:gridSpan w:val="3"/>
          </w:tcPr>
          <w:p w:rsidR="003A298C" w:rsidRPr="00623B91" w:rsidRDefault="003A298C" w:rsidP="009A2954">
            <w:pPr>
              <w:spacing w:line="240" w:lineRule="atLeast"/>
              <w:jc w:val="center"/>
              <w:rPr>
                <w:rFonts w:ascii="Times New Roman" w:eastAsia="Times New Roman" w:hAnsi="Times New Roman" w:cs="Times New Roman"/>
                <w:b/>
                <w:bCs/>
                <w:sz w:val="24"/>
                <w:szCs w:val="24"/>
                <w:lang w:eastAsia="ru-RU"/>
              </w:rPr>
            </w:pPr>
          </w:p>
        </w:tc>
        <w:tc>
          <w:tcPr>
            <w:tcW w:w="5760" w:type="dxa"/>
          </w:tcPr>
          <w:p w:rsidR="003A298C" w:rsidRPr="00623B91" w:rsidRDefault="003A298C" w:rsidP="009A2954">
            <w:pPr>
              <w:spacing w:line="240" w:lineRule="atLeast"/>
              <w:jc w:val="center"/>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sz w:val="24"/>
                <w:szCs w:val="24"/>
                <w:lang w:eastAsia="ru-RU"/>
              </w:rPr>
              <w:t>Функция желез внутренней секреции.</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П.59</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26.03</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55-3</w:t>
            </w:r>
          </w:p>
        </w:tc>
        <w:tc>
          <w:tcPr>
            <w:tcW w:w="2955" w:type="dxa"/>
            <w:gridSpan w:val="3"/>
          </w:tcPr>
          <w:p w:rsidR="003A298C" w:rsidRPr="00623B91" w:rsidRDefault="003A298C" w:rsidP="00FE71FA">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Обобщающий урок по темам: «Нервная и эндокринная системы».</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Контрольная работа №5.</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06</w:t>
            </w:r>
            <w:r w:rsidRPr="00623B91">
              <w:rPr>
                <w:rFonts w:ascii="Times New Roman" w:hAnsi="Times New Roman" w:cs="Times New Roman"/>
                <w:sz w:val="24"/>
                <w:szCs w:val="24"/>
              </w:rPr>
              <w:t>.04</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56-1</w:t>
            </w:r>
          </w:p>
        </w:tc>
        <w:tc>
          <w:tcPr>
            <w:tcW w:w="2955" w:type="dxa"/>
            <w:gridSpan w:val="3"/>
          </w:tcPr>
          <w:p w:rsidR="003A298C" w:rsidRPr="00623B91" w:rsidRDefault="003A298C"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13. Анализаторы. Органы чувств (5 часов).</w:t>
            </w:r>
          </w:p>
          <w:p w:rsidR="003A298C" w:rsidRPr="00623B91" w:rsidRDefault="003A298C" w:rsidP="009A2954">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Анализаторы.</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П.48</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09</w:t>
            </w:r>
            <w:r w:rsidRPr="00623B91">
              <w:rPr>
                <w:rFonts w:ascii="Times New Roman" w:hAnsi="Times New Roman" w:cs="Times New Roman"/>
                <w:sz w:val="24"/>
                <w:szCs w:val="24"/>
              </w:rPr>
              <w:t>.04</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57-2</w:t>
            </w:r>
          </w:p>
        </w:tc>
        <w:tc>
          <w:tcPr>
            <w:tcW w:w="2955" w:type="dxa"/>
            <w:gridSpan w:val="3"/>
          </w:tcPr>
          <w:p w:rsidR="003A298C" w:rsidRPr="00623B91" w:rsidRDefault="003A298C" w:rsidP="009A2954">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Зрительный анализатор.</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 xml:space="preserve">Лабораторная работа№18 </w:t>
            </w:r>
            <w:r w:rsidRPr="00623B91">
              <w:rPr>
                <w:rFonts w:ascii="Times New Roman" w:eastAsia="Times New Roman" w:hAnsi="Times New Roman" w:cs="Times New Roman"/>
                <w:sz w:val="24"/>
                <w:szCs w:val="24"/>
                <w:lang w:eastAsia="ru-RU"/>
              </w:rPr>
              <w:t xml:space="preserve">«Изучение изменений работы зрачка». </w:t>
            </w:r>
            <w:r w:rsidRPr="00623B91">
              <w:rPr>
                <w:rFonts w:ascii="Times New Roman" w:eastAsia="Times New Roman" w:hAnsi="Times New Roman" w:cs="Times New Roman"/>
                <w:b/>
                <w:bCs/>
                <w:i/>
                <w:iCs/>
                <w:sz w:val="24"/>
                <w:szCs w:val="24"/>
                <w:lang w:eastAsia="ru-RU"/>
              </w:rPr>
              <w:t xml:space="preserve">Лабораторная работа№19 </w:t>
            </w:r>
            <w:r w:rsidRPr="00623B91">
              <w:rPr>
                <w:rFonts w:ascii="Times New Roman" w:eastAsia="Times New Roman" w:hAnsi="Times New Roman" w:cs="Times New Roman"/>
                <w:sz w:val="24"/>
                <w:szCs w:val="24"/>
                <w:lang w:eastAsia="ru-RU"/>
              </w:rPr>
              <w:t xml:space="preserve">«Опыты, </w:t>
            </w:r>
            <w:r w:rsidRPr="00623B91">
              <w:rPr>
                <w:rFonts w:ascii="Times New Roman" w:eastAsia="Times New Roman" w:hAnsi="Times New Roman" w:cs="Times New Roman"/>
                <w:sz w:val="24"/>
                <w:szCs w:val="24"/>
                <w:lang w:eastAsia="ru-RU"/>
              </w:rPr>
              <w:lastRenderedPageBreak/>
              <w:t xml:space="preserve">выявляющие иллюзии, связанные с бинокулярным зрением». </w:t>
            </w:r>
            <w:r w:rsidRPr="00623B91">
              <w:rPr>
                <w:rFonts w:ascii="Times New Roman" w:eastAsia="Times New Roman" w:hAnsi="Times New Roman" w:cs="Times New Roman"/>
                <w:b/>
                <w:bCs/>
                <w:i/>
                <w:iCs/>
                <w:sz w:val="24"/>
                <w:szCs w:val="24"/>
                <w:lang w:eastAsia="ru-RU"/>
              </w:rPr>
              <w:t>Лабораторная работа№20</w:t>
            </w:r>
            <w:r w:rsidRPr="00623B91">
              <w:rPr>
                <w:rFonts w:ascii="Times New Roman" w:eastAsia="Times New Roman" w:hAnsi="Times New Roman" w:cs="Times New Roman"/>
                <w:sz w:val="24"/>
                <w:szCs w:val="24"/>
                <w:lang w:eastAsia="ru-RU"/>
              </w:rPr>
              <w:t xml:space="preserve"> «Поиск слепого пятна».</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Изучить П.49</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13</w:t>
            </w:r>
            <w:r w:rsidRPr="00623B91">
              <w:rPr>
                <w:rFonts w:ascii="Times New Roman" w:hAnsi="Times New Roman" w:cs="Times New Roman"/>
                <w:sz w:val="24"/>
                <w:szCs w:val="24"/>
              </w:rPr>
              <w:t>.04</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58-3</w:t>
            </w:r>
          </w:p>
        </w:tc>
        <w:tc>
          <w:tcPr>
            <w:tcW w:w="2955" w:type="dxa"/>
            <w:gridSpan w:val="3"/>
          </w:tcPr>
          <w:p w:rsidR="003A298C" w:rsidRPr="00623B91" w:rsidRDefault="003A298C" w:rsidP="009A2954">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Гигиена зрения. Предупреждение глазных болезней.</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П.50</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16</w:t>
            </w:r>
            <w:r w:rsidRPr="00623B91">
              <w:rPr>
                <w:rFonts w:ascii="Times New Roman" w:hAnsi="Times New Roman" w:cs="Times New Roman"/>
                <w:sz w:val="24"/>
                <w:szCs w:val="24"/>
              </w:rPr>
              <w:t>.04</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59-4</w:t>
            </w:r>
          </w:p>
        </w:tc>
        <w:tc>
          <w:tcPr>
            <w:tcW w:w="2955" w:type="dxa"/>
            <w:gridSpan w:val="3"/>
          </w:tcPr>
          <w:p w:rsidR="003A298C" w:rsidRPr="00623B91" w:rsidRDefault="003A298C" w:rsidP="009A2954">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Слуховой анализатор.</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П.51</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20</w:t>
            </w:r>
            <w:r w:rsidRPr="00623B91">
              <w:rPr>
                <w:rFonts w:ascii="Times New Roman" w:hAnsi="Times New Roman" w:cs="Times New Roman"/>
                <w:sz w:val="24"/>
                <w:szCs w:val="24"/>
              </w:rPr>
              <w:t>.04</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60-5</w:t>
            </w:r>
          </w:p>
        </w:tc>
        <w:tc>
          <w:tcPr>
            <w:tcW w:w="2955" w:type="dxa"/>
            <w:gridSpan w:val="3"/>
          </w:tcPr>
          <w:p w:rsidR="003A298C" w:rsidRPr="00623B91" w:rsidRDefault="003A298C" w:rsidP="009A2954">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Органы равновесия, кожно-мышечное чувство, обоняние и вкус.</w:t>
            </w:r>
          </w:p>
        </w:tc>
        <w:tc>
          <w:tcPr>
            <w:tcW w:w="1838" w:type="dxa"/>
          </w:tcPr>
          <w:p w:rsidR="003A298C" w:rsidRPr="00623B91" w:rsidRDefault="003A298C"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П.52</w:t>
            </w:r>
          </w:p>
        </w:tc>
        <w:tc>
          <w:tcPr>
            <w:tcW w:w="1248" w:type="dxa"/>
          </w:tcPr>
          <w:p w:rsidR="003A298C" w:rsidRPr="00623B91" w:rsidRDefault="003A298C"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23</w:t>
            </w:r>
            <w:r w:rsidRPr="00623B91">
              <w:rPr>
                <w:rFonts w:ascii="Times New Roman" w:hAnsi="Times New Roman" w:cs="Times New Roman"/>
                <w:sz w:val="24"/>
                <w:szCs w:val="24"/>
              </w:rPr>
              <w:t>.04</w:t>
            </w:r>
          </w:p>
        </w:tc>
        <w:tc>
          <w:tcPr>
            <w:tcW w:w="1093" w:type="dxa"/>
          </w:tcPr>
          <w:p w:rsidR="003A298C" w:rsidRPr="00623B91" w:rsidRDefault="003A298C" w:rsidP="00041D2E">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61-1</w:t>
            </w:r>
          </w:p>
        </w:tc>
        <w:tc>
          <w:tcPr>
            <w:tcW w:w="2955" w:type="dxa"/>
            <w:gridSpan w:val="3"/>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14. Высшая нервная деятельность. Поведение. Психика. (5 часов).</w:t>
            </w:r>
          </w:p>
          <w:p w:rsidR="003A298C" w:rsidRPr="00623B91" w:rsidRDefault="003A298C" w:rsidP="003A298C">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Вклад отечественных ученых в разработку учения о высшей нервной деятельности.</w:t>
            </w:r>
          </w:p>
          <w:p w:rsidR="003A298C" w:rsidRPr="00623B91" w:rsidRDefault="003A298C" w:rsidP="009A2954">
            <w:pPr>
              <w:spacing w:line="240" w:lineRule="atLeast"/>
              <w:rPr>
                <w:rFonts w:ascii="Times New Roman" w:eastAsia="Times New Roman" w:hAnsi="Times New Roman" w:cs="Times New Roman"/>
                <w:sz w:val="24"/>
                <w:szCs w:val="24"/>
                <w:lang w:eastAsia="ru-RU"/>
              </w:rPr>
            </w:pPr>
          </w:p>
        </w:tc>
        <w:tc>
          <w:tcPr>
            <w:tcW w:w="1838"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П.53</w:t>
            </w:r>
          </w:p>
        </w:tc>
        <w:tc>
          <w:tcPr>
            <w:tcW w:w="1248" w:type="dxa"/>
          </w:tcPr>
          <w:p w:rsidR="003A298C" w:rsidRPr="00623B91" w:rsidRDefault="003A298C" w:rsidP="009A2954">
            <w:pPr>
              <w:spacing w:line="240" w:lineRule="atLeast"/>
              <w:jc w:val="center"/>
              <w:rPr>
                <w:rFonts w:ascii="Times New Roman" w:hAnsi="Times New Roman" w:cs="Times New Roman"/>
                <w:sz w:val="24"/>
                <w:szCs w:val="24"/>
              </w:rPr>
            </w:pPr>
            <w:r>
              <w:rPr>
                <w:rFonts w:ascii="Times New Roman" w:hAnsi="Times New Roman" w:cs="Times New Roman"/>
                <w:sz w:val="24"/>
                <w:szCs w:val="24"/>
              </w:rPr>
              <w:t>27</w:t>
            </w:r>
            <w:r w:rsidRPr="00623B91">
              <w:rPr>
                <w:rFonts w:ascii="Times New Roman" w:hAnsi="Times New Roman" w:cs="Times New Roman"/>
                <w:sz w:val="24"/>
                <w:szCs w:val="24"/>
              </w:rPr>
              <w:t>.04</w:t>
            </w:r>
          </w:p>
        </w:tc>
        <w:tc>
          <w:tcPr>
            <w:tcW w:w="1093" w:type="dxa"/>
          </w:tcPr>
          <w:p w:rsidR="003A298C" w:rsidRPr="00623B91" w:rsidRDefault="003A298C" w:rsidP="009A2954">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62-2</w:t>
            </w:r>
          </w:p>
        </w:tc>
        <w:tc>
          <w:tcPr>
            <w:tcW w:w="2955" w:type="dxa"/>
            <w:gridSpan w:val="3"/>
          </w:tcPr>
          <w:p w:rsidR="003A298C" w:rsidRPr="00623B91" w:rsidRDefault="003A298C" w:rsidP="009A2954">
            <w:pPr>
              <w:spacing w:line="240" w:lineRule="atLeast"/>
              <w:jc w:val="center"/>
              <w:rPr>
                <w:rFonts w:ascii="Times New Roman" w:eastAsia="Times New Roman" w:hAnsi="Times New Roman" w:cs="Times New Roman"/>
                <w:b/>
                <w:bCs/>
                <w:sz w:val="24"/>
                <w:szCs w:val="24"/>
                <w:lang w:eastAsia="ru-RU"/>
              </w:rPr>
            </w:pP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Врожденные и приобретенные программы поведения.</w:t>
            </w:r>
          </w:p>
          <w:p w:rsidR="003A298C" w:rsidRPr="00623B91" w:rsidRDefault="003A298C" w:rsidP="003A298C">
            <w:pPr>
              <w:spacing w:line="240" w:lineRule="atLeast"/>
              <w:jc w:val="center"/>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b/>
                <w:bCs/>
                <w:i/>
                <w:iCs/>
                <w:sz w:val="24"/>
                <w:szCs w:val="24"/>
                <w:lang w:eastAsia="ru-RU"/>
              </w:rPr>
              <w:t xml:space="preserve">Лабораторная работа №21 </w:t>
            </w:r>
            <w:r w:rsidRPr="00623B91">
              <w:rPr>
                <w:rFonts w:ascii="Times New Roman" w:eastAsia="Times New Roman" w:hAnsi="Times New Roman" w:cs="Times New Roman"/>
                <w:sz w:val="24"/>
                <w:szCs w:val="24"/>
                <w:lang w:eastAsia="ru-RU"/>
              </w:rPr>
              <w:t>«Выработка навыка зеркального письма».</w:t>
            </w:r>
          </w:p>
        </w:tc>
        <w:tc>
          <w:tcPr>
            <w:tcW w:w="1838"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П.54</w:t>
            </w:r>
          </w:p>
        </w:tc>
        <w:tc>
          <w:tcPr>
            <w:tcW w:w="1248" w:type="dxa"/>
          </w:tcPr>
          <w:p w:rsidR="003A298C" w:rsidRPr="00623B91" w:rsidRDefault="003A298C" w:rsidP="009A2954">
            <w:pPr>
              <w:spacing w:line="240" w:lineRule="atLeast"/>
              <w:jc w:val="center"/>
              <w:rPr>
                <w:rFonts w:ascii="Times New Roman" w:hAnsi="Times New Roman" w:cs="Times New Roman"/>
                <w:sz w:val="24"/>
                <w:szCs w:val="24"/>
              </w:rPr>
            </w:pPr>
            <w:r>
              <w:rPr>
                <w:rFonts w:ascii="Times New Roman" w:hAnsi="Times New Roman" w:cs="Times New Roman"/>
                <w:sz w:val="24"/>
                <w:szCs w:val="24"/>
              </w:rPr>
              <w:t>30.04</w:t>
            </w:r>
            <w:r w:rsidRPr="00623B91">
              <w:rPr>
                <w:rFonts w:ascii="Times New Roman" w:hAnsi="Times New Roman" w:cs="Times New Roman"/>
                <w:sz w:val="24"/>
                <w:szCs w:val="24"/>
              </w:rPr>
              <w:t>.</w:t>
            </w:r>
          </w:p>
        </w:tc>
        <w:tc>
          <w:tcPr>
            <w:tcW w:w="1093" w:type="dxa"/>
          </w:tcPr>
          <w:p w:rsidR="003A298C" w:rsidRPr="00623B91" w:rsidRDefault="003A298C" w:rsidP="009A2954">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63-3</w:t>
            </w:r>
          </w:p>
        </w:tc>
        <w:tc>
          <w:tcPr>
            <w:tcW w:w="2955" w:type="dxa"/>
            <w:gridSpan w:val="3"/>
          </w:tcPr>
          <w:p w:rsidR="003A298C" w:rsidRPr="00623B91" w:rsidRDefault="003A298C" w:rsidP="009A2954">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Сон и сновидения.</w:t>
            </w:r>
          </w:p>
        </w:tc>
        <w:tc>
          <w:tcPr>
            <w:tcW w:w="1838"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П.55</w:t>
            </w:r>
          </w:p>
        </w:tc>
        <w:tc>
          <w:tcPr>
            <w:tcW w:w="1248" w:type="dxa"/>
          </w:tcPr>
          <w:p w:rsidR="003A298C" w:rsidRPr="00623B91" w:rsidRDefault="003A298C" w:rsidP="009A2954">
            <w:pPr>
              <w:spacing w:line="240" w:lineRule="atLeast"/>
              <w:jc w:val="center"/>
              <w:rPr>
                <w:rFonts w:ascii="Times New Roman" w:hAnsi="Times New Roman" w:cs="Times New Roman"/>
                <w:sz w:val="24"/>
                <w:szCs w:val="24"/>
              </w:rPr>
            </w:pPr>
            <w:r>
              <w:rPr>
                <w:rFonts w:ascii="Times New Roman" w:hAnsi="Times New Roman" w:cs="Times New Roman"/>
                <w:sz w:val="24"/>
                <w:szCs w:val="24"/>
              </w:rPr>
              <w:t>04</w:t>
            </w:r>
            <w:r w:rsidRPr="00623B91">
              <w:rPr>
                <w:rFonts w:ascii="Times New Roman" w:hAnsi="Times New Roman" w:cs="Times New Roman"/>
                <w:sz w:val="24"/>
                <w:szCs w:val="24"/>
              </w:rPr>
              <w:t>.05</w:t>
            </w:r>
          </w:p>
        </w:tc>
        <w:tc>
          <w:tcPr>
            <w:tcW w:w="1093" w:type="dxa"/>
          </w:tcPr>
          <w:p w:rsidR="003A298C" w:rsidRPr="00623B91" w:rsidRDefault="003A298C" w:rsidP="009A2954">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64-4</w:t>
            </w:r>
          </w:p>
        </w:tc>
        <w:tc>
          <w:tcPr>
            <w:tcW w:w="2955" w:type="dxa"/>
            <w:gridSpan w:val="3"/>
          </w:tcPr>
          <w:p w:rsidR="003A298C" w:rsidRPr="00623B91" w:rsidRDefault="003A298C" w:rsidP="003A298C">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Особенности высшей нервной деятельности человека. Речь и сознание. Познавательные процессы.</w:t>
            </w:r>
            <w:r w:rsidRPr="00623B91">
              <w:rPr>
                <w:rFonts w:ascii="Times New Roman" w:eastAsia="Times New Roman" w:hAnsi="Times New Roman" w:cs="Times New Roman"/>
                <w:b/>
                <w:bCs/>
                <w:i/>
                <w:iCs/>
                <w:sz w:val="24"/>
                <w:szCs w:val="24"/>
                <w:lang w:eastAsia="ru-RU"/>
              </w:rPr>
              <w:t xml:space="preserve"> Лабораторная работа №22</w:t>
            </w:r>
          </w:p>
          <w:p w:rsidR="003A298C" w:rsidRPr="00623B91" w:rsidRDefault="003A298C"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«Оценка объёма кратковременной памяти с помощью теста».</w:t>
            </w:r>
          </w:p>
        </w:tc>
        <w:tc>
          <w:tcPr>
            <w:tcW w:w="1838"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П.56</w:t>
            </w:r>
          </w:p>
        </w:tc>
        <w:tc>
          <w:tcPr>
            <w:tcW w:w="1248" w:type="dxa"/>
          </w:tcPr>
          <w:p w:rsidR="003A298C" w:rsidRPr="00623B91" w:rsidRDefault="003A298C" w:rsidP="009A2954">
            <w:pPr>
              <w:spacing w:line="240" w:lineRule="atLeast"/>
              <w:jc w:val="center"/>
              <w:rPr>
                <w:rFonts w:ascii="Times New Roman" w:hAnsi="Times New Roman" w:cs="Times New Roman"/>
                <w:sz w:val="24"/>
                <w:szCs w:val="24"/>
              </w:rPr>
            </w:pPr>
            <w:r>
              <w:rPr>
                <w:rFonts w:ascii="Times New Roman" w:hAnsi="Times New Roman" w:cs="Times New Roman"/>
                <w:sz w:val="24"/>
                <w:szCs w:val="24"/>
              </w:rPr>
              <w:t>07</w:t>
            </w:r>
            <w:r w:rsidRPr="00623B91">
              <w:rPr>
                <w:rFonts w:ascii="Times New Roman" w:hAnsi="Times New Roman" w:cs="Times New Roman"/>
                <w:sz w:val="24"/>
                <w:szCs w:val="24"/>
              </w:rPr>
              <w:t>.05</w:t>
            </w:r>
          </w:p>
        </w:tc>
        <w:tc>
          <w:tcPr>
            <w:tcW w:w="1093" w:type="dxa"/>
          </w:tcPr>
          <w:p w:rsidR="003A298C" w:rsidRPr="00623B91" w:rsidRDefault="003A298C" w:rsidP="009A2954">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65-5</w:t>
            </w:r>
          </w:p>
        </w:tc>
        <w:tc>
          <w:tcPr>
            <w:tcW w:w="2955" w:type="dxa"/>
            <w:gridSpan w:val="3"/>
          </w:tcPr>
          <w:p w:rsidR="003A298C" w:rsidRPr="00623B91" w:rsidRDefault="003A298C" w:rsidP="00987DB8">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Воля. Эмоции. Внимание</w:t>
            </w:r>
          </w:p>
          <w:p w:rsidR="003A298C" w:rsidRPr="00623B91" w:rsidRDefault="003A298C" w:rsidP="003A298C">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Лабораторная работа №23 </w:t>
            </w:r>
            <w:r w:rsidRPr="00623B91">
              <w:rPr>
                <w:rFonts w:ascii="Times New Roman" w:eastAsia="Times New Roman" w:hAnsi="Times New Roman" w:cs="Times New Roman"/>
                <w:sz w:val="24"/>
                <w:szCs w:val="24"/>
                <w:lang w:eastAsia="ru-RU"/>
              </w:rPr>
              <w:t>«Измерение числа колебаний образа усеченной пирамиды в разных условиях».</w:t>
            </w:r>
          </w:p>
        </w:tc>
        <w:tc>
          <w:tcPr>
            <w:tcW w:w="1838"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П.57</w:t>
            </w:r>
          </w:p>
        </w:tc>
        <w:tc>
          <w:tcPr>
            <w:tcW w:w="1248" w:type="dxa"/>
          </w:tcPr>
          <w:p w:rsidR="003A298C" w:rsidRPr="00623B91" w:rsidRDefault="003A298C" w:rsidP="009A2954">
            <w:pPr>
              <w:spacing w:line="240" w:lineRule="atLeast"/>
              <w:jc w:val="center"/>
              <w:rPr>
                <w:rFonts w:ascii="Times New Roman" w:hAnsi="Times New Roman" w:cs="Times New Roman"/>
                <w:sz w:val="24"/>
                <w:szCs w:val="24"/>
              </w:rPr>
            </w:pPr>
            <w:r>
              <w:rPr>
                <w:rFonts w:ascii="Times New Roman" w:hAnsi="Times New Roman" w:cs="Times New Roman"/>
                <w:sz w:val="24"/>
                <w:szCs w:val="24"/>
              </w:rPr>
              <w:t>11</w:t>
            </w:r>
            <w:r w:rsidRPr="00623B91">
              <w:rPr>
                <w:rFonts w:ascii="Times New Roman" w:hAnsi="Times New Roman" w:cs="Times New Roman"/>
                <w:sz w:val="24"/>
                <w:szCs w:val="24"/>
              </w:rPr>
              <w:t>.05</w:t>
            </w:r>
          </w:p>
        </w:tc>
        <w:tc>
          <w:tcPr>
            <w:tcW w:w="1093" w:type="dxa"/>
          </w:tcPr>
          <w:p w:rsidR="003A298C" w:rsidRPr="00623B91" w:rsidRDefault="003A298C" w:rsidP="009A2954">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66-1</w:t>
            </w:r>
          </w:p>
        </w:tc>
        <w:tc>
          <w:tcPr>
            <w:tcW w:w="2955" w:type="dxa"/>
            <w:gridSpan w:val="3"/>
          </w:tcPr>
          <w:p w:rsidR="003A298C" w:rsidRPr="00623B91" w:rsidRDefault="003A298C"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15.Индивидуальное развитие организма (</w:t>
            </w:r>
            <w:r w:rsidRPr="00623B91">
              <w:rPr>
                <w:rFonts w:ascii="Times New Roman" w:eastAsia="Times New Roman" w:hAnsi="Times New Roman" w:cs="Times New Roman"/>
                <w:b/>
                <w:bCs/>
                <w:i/>
                <w:iCs/>
                <w:sz w:val="24"/>
                <w:szCs w:val="24"/>
                <w:lang w:eastAsia="ru-RU"/>
              </w:rPr>
              <w:t>4часа</w:t>
            </w:r>
            <w:r w:rsidRPr="00623B91">
              <w:rPr>
                <w:rFonts w:ascii="Times New Roman" w:eastAsia="Times New Roman" w:hAnsi="Times New Roman" w:cs="Times New Roman"/>
                <w:b/>
                <w:bCs/>
                <w:sz w:val="24"/>
                <w:szCs w:val="24"/>
                <w:lang w:eastAsia="ru-RU"/>
              </w:rPr>
              <w:t>).</w:t>
            </w:r>
          </w:p>
        </w:tc>
        <w:tc>
          <w:tcPr>
            <w:tcW w:w="5760" w:type="dxa"/>
          </w:tcPr>
          <w:p w:rsidR="003A298C" w:rsidRPr="00623B91" w:rsidRDefault="003A298C"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Жизненные циклы. Размножение. Половая система.</w:t>
            </w:r>
          </w:p>
        </w:tc>
        <w:tc>
          <w:tcPr>
            <w:tcW w:w="1838"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П.60</w:t>
            </w:r>
          </w:p>
        </w:tc>
        <w:tc>
          <w:tcPr>
            <w:tcW w:w="1248" w:type="dxa"/>
          </w:tcPr>
          <w:p w:rsidR="003A298C" w:rsidRPr="00623B91" w:rsidRDefault="003A298C" w:rsidP="009A2954">
            <w:pPr>
              <w:spacing w:line="240" w:lineRule="atLeast"/>
              <w:jc w:val="center"/>
              <w:rPr>
                <w:rFonts w:ascii="Times New Roman" w:hAnsi="Times New Roman" w:cs="Times New Roman"/>
                <w:sz w:val="24"/>
                <w:szCs w:val="24"/>
              </w:rPr>
            </w:pPr>
            <w:r>
              <w:rPr>
                <w:rFonts w:ascii="Times New Roman" w:hAnsi="Times New Roman" w:cs="Times New Roman"/>
                <w:sz w:val="24"/>
                <w:szCs w:val="24"/>
              </w:rPr>
              <w:t>14</w:t>
            </w:r>
            <w:r w:rsidRPr="00623B91">
              <w:rPr>
                <w:rFonts w:ascii="Times New Roman" w:hAnsi="Times New Roman" w:cs="Times New Roman"/>
                <w:sz w:val="24"/>
                <w:szCs w:val="24"/>
              </w:rPr>
              <w:t>.05</w:t>
            </w:r>
          </w:p>
        </w:tc>
        <w:tc>
          <w:tcPr>
            <w:tcW w:w="1093" w:type="dxa"/>
          </w:tcPr>
          <w:p w:rsidR="003A298C" w:rsidRPr="00623B91" w:rsidRDefault="003A298C" w:rsidP="009A2954">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67-2</w:t>
            </w:r>
          </w:p>
        </w:tc>
        <w:tc>
          <w:tcPr>
            <w:tcW w:w="2955" w:type="dxa"/>
            <w:gridSpan w:val="3"/>
          </w:tcPr>
          <w:p w:rsidR="003A298C" w:rsidRPr="00623B91" w:rsidRDefault="003A298C" w:rsidP="00987DB8">
            <w:pPr>
              <w:spacing w:line="240" w:lineRule="atLeast"/>
              <w:rPr>
                <w:rFonts w:ascii="Times New Roman" w:eastAsia="Times New Roman" w:hAnsi="Times New Roman" w:cs="Times New Roman"/>
                <w:b/>
                <w:bCs/>
                <w:sz w:val="24"/>
                <w:szCs w:val="24"/>
                <w:lang w:eastAsia="ru-RU"/>
              </w:rPr>
            </w:pPr>
          </w:p>
        </w:tc>
        <w:tc>
          <w:tcPr>
            <w:tcW w:w="5760" w:type="dxa"/>
          </w:tcPr>
          <w:p w:rsidR="003A298C" w:rsidRPr="00623B91" w:rsidRDefault="003A298C" w:rsidP="00987DB8">
            <w:pPr>
              <w:spacing w:line="240" w:lineRule="atLeast"/>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sz w:val="24"/>
                <w:szCs w:val="24"/>
                <w:lang w:eastAsia="ru-RU"/>
              </w:rPr>
              <w:t>Развитие зародыша и плода. Беременность и роды.</w:t>
            </w:r>
          </w:p>
        </w:tc>
        <w:tc>
          <w:tcPr>
            <w:tcW w:w="1838"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П.61</w:t>
            </w:r>
          </w:p>
        </w:tc>
        <w:tc>
          <w:tcPr>
            <w:tcW w:w="1248" w:type="dxa"/>
          </w:tcPr>
          <w:p w:rsidR="003A298C" w:rsidRPr="00623B91" w:rsidRDefault="003A298C" w:rsidP="009A2954">
            <w:pPr>
              <w:spacing w:line="240" w:lineRule="atLeast"/>
              <w:jc w:val="center"/>
              <w:rPr>
                <w:rFonts w:ascii="Times New Roman" w:hAnsi="Times New Roman" w:cs="Times New Roman"/>
                <w:sz w:val="24"/>
                <w:szCs w:val="24"/>
              </w:rPr>
            </w:pPr>
            <w:r>
              <w:rPr>
                <w:rFonts w:ascii="Times New Roman" w:hAnsi="Times New Roman" w:cs="Times New Roman"/>
                <w:sz w:val="24"/>
                <w:szCs w:val="24"/>
              </w:rPr>
              <w:t>18</w:t>
            </w:r>
            <w:r w:rsidRPr="00623B91">
              <w:rPr>
                <w:rFonts w:ascii="Times New Roman" w:hAnsi="Times New Roman" w:cs="Times New Roman"/>
                <w:sz w:val="24"/>
                <w:szCs w:val="24"/>
              </w:rPr>
              <w:t>.05</w:t>
            </w:r>
          </w:p>
        </w:tc>
        <w:tc>
          <w:tcPr>
            <w:tcW w:w="1093" w:type="dxa"/>
          </w:tcPr>
          <w:p w:rsidR="003A298C" w:rsidRPr="00623B91" w:rsidRDefault="003A298C" w:rsidP="009A2954">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68-3</w:t>
            </w:r>
          </w:p>
        </w:tc>
        <w:tc>
          <w:tcPr>
            <w:tcW w:w="2955" w:type="dxa"/>
            <w:gridSpan w:val="3"/>
          </w:tcPr>
          <w:p w:rsidR="003A298C" w:rsidRPr="00623B91" w:rsidRDefault="003A298C" w:rsidP="00987DB8">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987DB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Наследственные и врожденные заболевания. Болезни, передающиеся половым путем.</w:t>
            </w:r>
          </w:p>
        </w:tc>
        <w:tc>
          <w:tcPr>
            <w:tcW w:w="1838"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П.62</w:t>
            </w:r>
          </w:p>
        </w:tc>
        <w:tc>
          <w:tcPr>
            <w:tcW w:w="1248" w:type="dxa"/>
          </w:tcPr>
          <w:p w:rsidR="003A298C" w:rsidRPr="00623B91" w:rsidRDefault="003A298C" w:rsidP="009A2954">
            <w:pPr>
              <w:spacing w:line="240" w:lineRule="atLeast"/>
              <w:jc w:val="center"/>
              <w:rPr>
                <w:rFonts w:ascii="Times New Roman" w:hAnsi="Times New Roman" w:cs="Times New Roman"/>
                <w:sz w:val="24"/>
                <w:szCs w:val="24"/>
              </w:rPr>
            </w:pPr>
            <w:r>
              <w:rPr>
                <w:rFonts w:ascii="Times New Roman" w:hAnsi="Times New Roman" w:cs="Times New Roman"/>
                <w:sz w:val="24"/>
                <w:szCs w:val="24"/>
              </w:rPr>
              <w:t>21</w:t>
            </w:r>
            <w:r w:rsidRPr="00623B91">
              <w:rPr>
                <w:rFonts w:ascii="Times New Roman" w:hAnsi="Times New Roman" w:cs="Times New Roman"/>
                <w:sz w:val="24"/>
                <w:szCs w:val="24"/>
              </w:rPr>
              <w:t>.05</w:t>
            </w:r>
          </w:p>
        </w:tc>
        <w:tc>
          <w:tcPr>
            <w:tcW w:w="1093" w:type="dxa"/>
          </w:tcPr>
          <w:p w:rsidR="003A298C" w:rsidRPr="00623B91" w:rsidRDefault="003A298C" w:rsidP="009A2954">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69-4</w:t>
            </w:r>
          </w:p>
        </w:tc>
        <w:tc>
          <w:tcPr>
            <w:tcW w:w="2955" w:type="dxa"/>
            <w:gridSpan w:val="3"/>
          </w:tcPr>
          <w:p w:rsidR="003A298C" w:rsidRPr="00623B91" w:rsidRDefault="003A298C" w:rsidP="00987DB8">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987DB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Развитие ребенка после рождения. Становление личности. Интересы, склонности, способности.</w:t>
            </w:r>
          </w:p>
        </w:tc>
        <w:tc>
          <w:tcPr>
            <w:tcW w:w="1838"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П.63</w:t>
            </w:r>
          </w:p>
        </w:tc>
        <w:tc>
          <w:tcPr>
            <w:tcW w:w="1248" w:type="dxa"/>
          </w:tcPr>
          <w:p w:rsidR="003A298C" w:rsidRPr="00623B91" w:rsidRDefault="003A298C" w:rsidP="009A2954">
            <w:pPr>
              <w:spacing w:line="240" w:lineRule="atLeast"/>
              <w:jc w:val="center"/>
              <w:rPr>
                <w:rFonts w:ascii="Times New Roman" w:hAnsi="Times New Roman" w:cs="Times New Roman"/>
                <w:sz w:val="24"/>
                <w:szCs w:val="24"/>
              </w:rPr>
            </w:pPr>
            <w:r>
              <w:rPr>
                <w:rFonts w:ascii="Times New Roman" w:hAnsi="Times New Roman" w:cs="Times New Roman"/>
                <w:sz w:val="24"/>
                <w:szCs w:val="24"/>
              </w:rPr>
              <w:t>25</w:t>
            </w:r>
            <w:r w:rsidRPr="00623B91">
              <w:rPr>
                <w:rFonts w:ascii="Times New Roman" w:hAnsi="Times New Roman" w:cs="Times New Roman"/>
                <w:sz w:val="24"/>
                <w:szCs w:val="24"/>
              </w:rPr>
              <w:t>.05</w:t>
            </w:r>
          </w:p>
        </w:tc>
        <w:tc>
          <w:tcPr>
            <w:tcW w:w="1093" w:type="dxa"/>
          </w:tcPr>
          <w:p w:rsidR="003A298C" w:rsidRPr="00623B91" w:rsidRDefault="003A298C" w:rsidP="009A2954">
            <w:pPr>
              <w:spacing w:line="240" w:lineRule="atLeast"/>
              <w:jc w:val="center"/>
              <w:rPr>
                <w:rFonts w:ascii="Times New Roman" w:hAnsi="Times New Roman" w:cs="Times New Roman"/>
                <w:sz w:val="24"/>
                <w:szCs w:val="24"/>
              </w:rPr>
            </w:pPr>
          </w:p>
        </w:tc>
      </w:tr>
      <w:tr w:rsidR="003A298C" w:rsidRPr="00623B91" w:rsidTr="003A298C">
        <w:tc>
          <w:tcPr>
            <w:tcW w:w="803"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70</w:t>
            </w:r>
          </w:p>
        </w:tc>
        <w:tc>
          <w:tcPr>
            <w:tcW w:w="2955" w:type="dxa"/>
            <w:gridSpan w:val="3"/>
          </w:tcPr>
          <w:p w:rsidR="003A298C" w:rsidRPr="00623B91" w:rsidRDefault="003A298C" w:rsidP="00987DB8">
            <w:pPr>
              <w:spacing w:line="240" w:lineRule="atLeast"/>
              <w:rPr>
                <w:rFonts w:ascii="Times New Roman" w:eastAsia="Times New Roman" w:hAnsi="Times New Roman" w:cs="Times New Roman"/>
                <w:sz w:val="24"/>
                <w:szCs w:val="24"/>
                <w:lang w:eastAsia="ru-RU"/>
              </w:rPr>
            </w:pPr>
          </w:p>
        </w:tc>
        <w:tc>
          <w:tcPr>
            <w:tcW w:w="5760" w:type="dxa"/>
          </w:tcPr>
          <w:p w:rsidR="003A298C" w:rsidRPr="00623B91" w:rsidRDefault="003A298C" w:rsidP="00987DB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Итоговая контрольная работа.</w:t>
            </w:r>
          </w:p>
        </w:tc>
        <w:tc>
          <w:tcPr>
            <w:tcW w:w="1838" w:type="dxa"/>
          </w:tcPr>
          <w:p w:rsidR="003A298C" w:rsidRPr="00623B91" w:rsidRDefault="003A298C" w:rsidP="009A2954">
            <w:pPr>
              <w:spacing w:line="240" w:lineRule="atLeast"/>
              <w:jc w:val="center"/>
              <w:rPr>
                <w:rFonts w:ascii="Times New Roman" w:eastAsia="Times New Roman" w:hAnsi="Times New Roman" w:cs="Times New Roman"/>
                <w:sz w:val="24"/>
                <w:szCs w:val="24"/>
                <w:lang w:eastAsia="ru-RU"/>
              </w:rPr>
            </w:pPr>
          </w:p>
        </w:tc>
        <w:tc>
          <w:tcPr>
            <w:tcW w:w="1248" w:type="dxa"/>
          </w:tcPr>
          <w:p w:rsidR="003A298C" w:rsidRPr="00623B91" w:rsidRDefault="003A298C" w:rsidP="009A2954">
            <w:pPr>
              <w:spacing w:line="240" w:lineRule="atLeast"/>
              <w:jc w:val="center"/>
              <w:rPr>
                <w:rFonts w:ascii="Times New Roman" w:hAnsi="Times New Roman" w:cs="Times New Roman"/>
                <w:sz w:val="24"/>
                <w:szCs w:val="24"/>
              </w:rPr>
            </w:pPr>
            <w:r>
              <w:rPr>
                <w:rFonts w:ascii="Times New Roman" w:hAnsi="Times New Roman" w:cs="Times New Roman"/>
                <w:sz w:val="24"/>
                <w:szCs w:val="24"/>
              </w:rPr>
              <w:t>28</w:t>
            </w:r>
            <w:r w:rsidRPr="00623B91">
              <w:rPr>
                <w:rFonts w:ascii="Times New Roman" w:hAnsi="Times New Roman" w:cs="Times New Roman"/>
                <w:sz w:val="24"/>
                <w:szCs w:val="24"/>
              </w:rPr>
              <w:t>.05</w:t>
            </w:r>
          </w:p>
        </w:tc>
        <w:tc>
          <w:tcPr>
            <w:tcW w:w="1093" w:type="dxa"/>
          </w:tcPr>
          <w:p w:rsidR="003A298C" w:rsidRPr="00623B91" w:rsidRDefault="003A298C" w:rsidP="009A2954">
            <w:pPr>
              <w:spacing w:line="240" w:lineRule="atLeast"/>
              <w:jc w:val="center"/>
              <w:rPr>
                <w:rFonts w:ascii="Times New Roman" w:hAnsi="Times New Roman" w:cs="Times New Roman"/>
                <w:sz w:val="24"/>
                <w:szCs w:val="24"/>
              </w:rPr>
            </w:pPr>
          </w:p>
        </w:tc>
      </w:tr>
    </w:tbl>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266EE7" w:rsidRDefault="00266EE7" w:rsidP="003D3FBC">
      <w:pPr>
        <w:spacing w:after="0" w:line="240" w:lineRule="atLeast"/>
        <w:rPr>
          <w:rFonts w:ascii="Times New Roman" w:eastAsia="Times New Roman" w:hAnsi="Times New Roman" w:cs="Times New Roman"/>
          <w:sz w:val="24"/>
          <w:szCs w:val="24"/>
          <w:lang w:eastAsia="ru-RU"/>
        </w:rPr>
      </w:pPr>
    </w:p>
    <w:p w:rsidR="00935900" w:rsidRPr="00623B91" w:rsidRDefault="00935900" w:rsidP="003D3FBC">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Авторы УМК: В.В.Пасечник</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Методическое обеспечение</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Учебно-методическая литература для учащихся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Колесов Д. В., Маш Р. Д., Беляев И. Н. Биология. Человек. 8 класс. Учебник / М.: </w:t>
      </w:r>
      <w:proofErr w:type="spellStart"/>
      <w:r w:rsidRPr="00623B91">
        <w:rPr>
          <w:rFonts w:ascii="Times New Roman" w:eastAsia="Times New Roman" w:hAnsi="Times New Roman" w:cs="Times New Roman"/>
          <w:sz w:val="24"/>
          <w:szCs w:val="24"/>
          <w:lang w:eastAsia="ru-RU"/>
        </w:rPr>
        <w:t>Дрофа</w:t>
      </w:r>
      <w:proofErr w:type="gramStart"/>
      <w:r w:rsidRPr="00623B91">
        <w:rPr>
          <w:rFonts w:ascii="Times New Roman" w:eastAsia="Times New Roman" w:hAnsi="Times New Roman" w:cs="Times New Roman"/>
          <w:sz w:val="24"/>
          <w:szCs w:val="24"/>
          <w:lang w:eastAsia="ru-RU"/>
        </w:rPr>
        <w:t>,</w:t>
      </w:r>
      <w:r w:rsidR="00987DB8" w:rsidRPr="00623B91">
        <w:rPr>
          <w:rFonts w:ascii="Times New Roman" w:eastAsia="Times New Roman" w:hAnsi="Times New Roman" w:cs="Times New Roman"/>
          <w:sz w:val="24"/>
          <w:szCs w:val="24"/>
          <w:lang w:eastAsia="ru-RU"/>
        </w:rPr>
        <w:t>и</w:t>
      </w:r>
      <w:proofErr w:type="gramEnd"/>
      <w:r w:rsidR="00987DB8" w:rsidRPr="00623B91">
        <w:rPr>
          <w:rFonts w:ascii="Times New Roman" w:eastAsia="Times New Roman" w:hAnsi="Times New Roman" w:cs="Times New Roman"/>
          <w:sz w:val="24"/>
          <w:szCs w:val="24"/>
          <w:lang w:eastAsia="ru-RU"/>
        </w:rPr>
        <w:t>здание</w:t>
      </w:r>
      <w:proofErr w:type="spellEnd"/>
      <w:r w:rsidR="00987DB8" w:rsidRPr="00623B91">
        <w:rPr>
          <w:rFonts w:ascii="Times New Roman" w:eastAsia="Times New Roman" w:hAnsi="Times New Roman" w:cs="Times New Roman"/>
          <w:sz w:val="24"/>
          <w:szCs w:val="24"/>
          <w:lang w:eastAsia="ru-RU"/>
        </w:rPr>
        <w:t xml:space="preserve">  2018</w:t>
      </w:r>
      <w:r w:rsidRPr="00623B91">
        <w:rPr>
          <w:rFonts w:ascii="Times New Roman" w:eastAsia="Times New Roman" w:hAnsi="Times New Roman" w:cs="Times New Roman"/>
          <w:sz w:val="24"/>
          <w:szCs w:val="24"/>
          <w:lang w:eastAsia="ru-RU"/>
        </w:rPr>
        <w:t> г.</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Колесов Д. В., Маш Р. Д., Беляев И. Н. Биология. Человек. 8 класс. Рабочая тетрадь </w:t>
      </w:r>
      <w:r w:rsidR="00987DB8" w:rsidRPr="00623B91">
        <w:rPr>
          <w:rFonts w:ascii="Times New Roman" w:eastAsia="Times New Roman" w:hAnsi="Times New Roman" w:cs="Times New Roman"/>
          <w:sz w:val="24"/>
          <w:szCs w:val="24"/>
          <w:lang w:eastAsia="ru-RU"/>
        </w:rPr>
        <w:t>/ М.: Дрофа,  издание  2018</w:t>
      </w:r>
      <w:r w:rsidRPr="00623B91">
        <w:rPr>
          <w:rFonts w:ascii="Times New Roman" w:eastAsia="Times New Roman" w:hAnsi="Times New Roman" w:cs="Times New Roman"/>
          <w:sz w:val="24"/>
          <w:szCs w:val="24"/>
          <w:lang w:eastAsia="ru-RU"/>
        </w:rPr>
        <w:t> г.</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Дополнительная литература для учителя: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Колесов Д. В., Маш Р. Д., Беляев И. Н. Биология. Человек. 8 класс. Методическое пособие / М.: Дрофа, любое издание после 2012 г.</w:t>
      </w:r>
    </w:p>
    <w:p w:rsidR="00935900" w:rsidRPr="00623B91" w:rsidRDefault="00935900" w:rsidP="006560E7">
      <w:pPr>
        <w:numPr>
          <w:ilvl w:val="0"/>
          <w:numId w:val="2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«Биология. 8 класс. Книга для учителя». </w:t>
      </w:r>
      <w:r w:rsidRPr="00623B91">
        <w:rPr>
          <w:rFonts w:ascii="Times New Roman" w:eastAsia="Times New Roman" w:hAnsi="Times New Roman" w:cs="Times New Roman"/>
          <w:sz w:val="24"/>
          <w:szCs w:val="24"/>
          <w:lang w:eastAsia="ru-RU"/>
        </w:rPr>
        <w:t>Составитель Сп</w:t>
      </w:r>
      <w:r w:rsidR="002C0120">
        <w:rPr>
          <w:rFonts w:ascii="Times New Roman" w:eastAsia="Times New Roman" w:hAnsi="Times New Roman" w:cs="Times New Roman"/>
          <w:sz w:val="24"/>
          <w:szCs w:val="24"/>
          <w:lang w:eastAsia="ru-RU"/>
        </w:rPr>
        <w:t>иридонова Н.Ю. - М., Дрофа, 2014</w:t>
      </w:r>
      <w:r w:rsidRPr="00623B91">
        <w:rPr>
          <w:rFonts w:ascii="Times New Roman" w:eastAsia="Times New Roman" w:hAnsi="Times New Roman" w:cs="Times New Roman"/>
          <w:sz w:val="24"/>
          <w:szCs w:val="24"/>
          <w:lang w:eastAsia="ru-RU"/>
        </w:rPr>
        <w:t>.</w:t>
      </w:r>
    </w:p>
    <w:p w:rsidR="00935900" w:rsidRPr="00623B91" w:rsidRDefault="00935900" w:rsidP="006560E7">
      <w:pPr>
        <w:numPr>
          <w:ilvl w:val="0"/>
          <w:numId w:val="2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Уроки биологии по курсу «Биология. 8 класс. Человек». </w:t>
      </w:r>
      <w:r w:rsidRPr="00623B91">
        <w:rPr>
          <w:rFonts w:ascii="Times New Roman" w:eastAsia="Times New Roman" w:hAnsi="Times New Roman" w:cs="Times New Roman"/>
          <w:sz w:val="24"/>
          <w:szCs w:val="24"/>
          <w:lang w:eastAsia="ru-RU"/>
        </w:rPr>
        <w:t>- М., Дрофа, 2009.</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Дополнительная литература для учащихся:</w:t>
      </w:r>
    </w:p>
    <w:p w:rsidR="00935900" w:rsidRPr="00623B91" w:rsidRDefault="00935900" w:rsidP="006560E7">
      <w:pPr>
        <w:numPr>
          <w:ilvl w:val="0"/>
          <w:numId w:val="2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Акимушкин И.И. </w:t>
      </w:r>
      <w:r w:rsidRPr="00623B91">
        <w:rPr>
          <w:rFonts w:ascii="Times New Roman" w:eastAsia="Times New Roman" w:hAnsi="Times New Roman" w:cs="Times New Roman"/>
          <w:b/>
          <w:bCs/>
          <w:sz w:val="24"/>
          <w:szCs w:val="24"/>
          <w:lang w:eastAsia="ru-RU"/>
        </w:rPr>
        <w:t>Занимательная биология</w:t>
      </w:r>
      <w:r w:rsidR="002C0120">
        <w:rPr>
          <w:rFonts w:ascii="Times New Roman" w:eastAsia="Times New Roman" w:hAnsi="Times New Roman" w:cs="Times New Roman"/>
          <w:sz w:val="24"/>
          <w:szCs w:val="24"/>
          <w:lang w:eastAsia="ru-RU"/>
        </w:rPr>
        <w:t>. – М., Просвещение, 2017</w:t>
      </w:r>
      <w:r w:rsidRPr="00623B91">
        <w:rPr>
          <w:rFonts w:ascii="Times New Roman" w:eastAsia="Times New Roman" w:hAnsi="Times New Roman" w:cs="Times New Roman"/>
          <w:sz w:val="24"/>
          <w:szCs w:val="24"/>
          <w:lang w:eastAsia="ru-RU"/>
        </w:rPr>
        <w:t>.</w:t>
      </w:r>
    </w:p>
    <w:p w:rsidR="00935900" w:rsidRPr="00623B91" w:rsidRDefault="00935900" w:rsidP="006560E7">
      <w:pPr>
        <w:numPr>
          <w:ilvl w:val="0"/>
          <w:numId w:val="2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Батуев А.С. </w:t>
      </w:r>
      <w:r w:rsidRPr="00623B91">
        <w:rPr>
          <w:rFonts w:ascii="Times New Roman" w:eastAsia="Times New Roman" w:hAnsi="Times New Roman" w:cs="Times New Roman"/>
          <w:b/>
          <w:bCs/>
          <w:sz w:val="24"/>
          <w:szCs w:val="24"/>
          <w:lang w:eastAsia="ru-RU"/>
        </w:rPr>
        <w:t>Загадки и тайны психики. </w:t>
      </w:r>
      <w:r w:rsidRPr="00623B91">
        <w:rPr>
          <w:rFonts w:ascii="Times New Roman" w:eastAsia="Times New Roman" w:hAnsi="Times New Roman" w:cs="Times New Roman"/>
          <w:sz w:val="24"/>
          <w:szCs w:val="24"/>
          <w:lang w:eastAsia="ru-RU"/>
        </w:rPr>
        <w:t>- М., Дрофа, 2010.</w:t>
      </w:r>
    </w:p>
    <w:p w:rsidR="006D1EFF" w:rsidRDefault="00935900" w:rsidP="006560E7">
      <w:pPr>
        <w:numPr>
          <w:ilvl w:val="0"/>
          <w:numId w:val="2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Биология. </w:t>
      </w:r>
      <w:r w:rsidRPr="00623B91">
        <w:rPr>
          <w:rFonts w:ascii="Times New Roman" w:eastAsia="Times New Roman" w:hAnsi="Times New Roman" w:cs="Times New Roman"/>
          <w:sz w:val="24"/>
          <w:szCs w:val="24"/>
          <w:lang w:eastAsia="ru-RU"/>
        </w:rPr>
        <w:t>Большой справочник для школьников и поступающих в вузы.- М., Дрофа, 2006.</w:t>
      </w:r>
    </w:p>
    <w:p w:rsidR="00935900" w:rsidRPr="006D1EFF" w:rsidRDefault="00935900" w:rsidP="006D1EFF">
      <w:pPr>
        <w:spacing w:after="0" w:line="240" w:lineRule="atLeast"/>
        <w:rPr>
          <w:rFonts w:ascii="Times New Roman" w:eastAsia="Times New Roman" w:hAnsi="Times New Roman" w:cs="Times New Roman"/>
          <w:sz w:val="24"/>
          <w:szCs w:val="24"/>
          <w:lang w:eastAsia="ru-RU"/>
        </w:rPr>
      </w:pPr>
      <w:r w:rsidRPr="006D1EFF">
        <w:rPr>
          <w:rFonts w:ascii="Times New Roman" w:eastAsia="Times New Roman" w:hAnsi="Times New Roman" w:cs="Times New Roman"/>
          <w:b/>
          <w:bCs/>
          <w:sz w:val="24"/>
          <w:szCs w:val="24"/>
          <w:lang w:eastAsia="ru-RU"/>
        </w:rPr>
        <w:t>Наглядные пособия: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-Модель «Происхождение человека». Модели остатков древней культуры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Микропрепараты клетки, эпителиальной, соединительной, мышечной и нервной тканей.</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Модель головного мозга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Скелет и муляжи торса человека, черепа, костей конечностей, позвонков. Распилы костей.</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Модель гортани. Модель, поясняющая механизм вдоха и выдоха.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-Торс человека.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 Модель черепа с откидной крышкой для показа местоположения гипофиза.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Модель гортани с щитовидной железой. </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-Модель почек с надпочечниками.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Модели сердца.</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Рельефная таблица «Строение кожи».</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Рельефная таблица «Органы выделения».</w:t>
      </w:r>
    </w:p>
    <w:p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Модели глаза и уха.</w:t>
      </w:r>
    </w:p>
    <w:p w:rsidR="00B57C31" w:rsidRPr="00987DB8" w:rsidRDefault="00B57C31" w:rsidP="00266EE7">
      <w:pPr>
        <w:spacing w:after="0" w:line="240" w:lineRule="atLeast"/>
        <w:ind w:left="360"/>
        <w:rPr>
          <w:rFonts w:ascii="Times New Roman" w:eastAsia="Times New Roman" w:hAnsi="Times New Roman" w:cs="Times New Roman"/>
          <w:sz w:val="20"/>
          <w:szCs w:val="20"/>
          <w:lang w:eastAsia="ru-RU"/>
        </w:rPr>
      </w:pPr>
    </w:p>
    <w:sectPr w:rsidR="00B57C31" w:rsidRPr="00987DB8" w:rsidSect="006D653E">
      <w:pgSz w:w="16838" w:h="11906" w:orient="landscape"/>
      <w:pgMar w:top="851" w:right="1245" w:bottom="85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choolBookAC">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32C80"/>
    <w:multiLevelType w:val="multilevel"/>
    <w:tmpl w:val="A88A2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C15964"/>
    <w:multiLevelType w:val="multilevel"/>
    <w:tmpl w:val="0E58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4832F0"/>
    <w:multiLevelType w:val="multilevel"/>
    <w:tmpl w:val="CE18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CE738A"/>
    <w:multiLevelType w:val="multilevel"/>
    <w:tmpl w:val="92A2F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422ECC"/>
    <w:multiLevelType w:val="multilevel"/>
    <w:tmpl w:val="1A907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21172E"/>
    <w:multiLevelType w:val="multilevel"/>
    <w:tmpl w:val="F7643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2A4AC6"/>
    <w:multiLevelType w:val="multilevel"/>
    <w:tmpl w:val="9B3C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E85997"/>
    <w:multiLevelType w:val="multilevel"/>
    <w:tmpl w:val="6930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DD64D1"/>
    <w:multiLevelType w:val="multilevel"/>
    <w:tmpl w:val="F70C2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071436"/>
    <w:multiLevelType w:val="multilevel"/>
    <w:tmpl w:val="FBE8C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960D2F"/>
    <w:multiLevelType w:val="multilevel"/>
    <w:tmpl w:val="D2D2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6916E3"/>
    <w:multiLevelType w:val="multilevel"/>
    <w:tmpl w:val="836C5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8C2071"/>
    <w:multiLevelType w:val="multilevel"/>
    <w:tmpl w:val="B0043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153607"/>
    <w:multiLevelType w:val="multilevel"/>
    <w:tmpl w:val="D082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9C2689C"/>
    <w:multiLevelType w:val="multilevel"/>
    <w:tmpl w:val="CDF26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144014"/>
    <w:multiLevelType w:val="multilevel"/>
    <w:tmpl w:val="15863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44C2574"/>
    <w:multiLevelType w:val="multilevel"/>
    <w:tmpl w:val="3648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246C55"/>
    <w:multiLevelType w:val="multilevel"/>
    <w:tmpl w:val="6B6EF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EB4230"/>
    <w:multiLevelType w:val="multilevel"/>
    <w:tmpl w:val="DE38C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960C0C"/>
    <w:multiLevelType w:val="multilevel"/>
    <w:tmpl w:val="961C4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CD20ED2"/>
    <w:multiLevelType w:val="multilevel"/>
    <w:tmpl w:val="614E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A21AAA"/>
    <w:multiLevelType w:val="multilevel"/>
    <w:tmpl w:val="4E6C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DF37AB"/>
    <w:multiLevelType w:val="multilevel"/>
    <w:tmpl w:val="8F5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2503629"/>
    <w:multiLevelType w:val="multilevel"/>
    <w:tmpl w:val="2818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0"/>
  </w:num>
  <w:num w:numId="3">
    <w:abstractNumId w:val="6"/>
  </w:num>
  <w:num w:numId="4">
    <w:abstractNumId w:val="8"/>
  </w:num>
  <w:num w:numId="5">
    <w:abstractNumId w:val="21"/>
  </w:num>
  <w:num w:numId="6">
    <w:abstractNumId w:val="12"/>
  </w:num>
  <w:num w:numId="7">
    <w:abstractNumId w:val="1"/>
  </w:num>
  <w:num w:numId="8">
    <w:abstractNumId w:val="18"/>
  </w:num>
  <w:num w:numId="9">
    <w:abstractNumId w:val="23"/>
  </w:num>
  <w:num w:numId="10">
    <w:abstractNumId w:val="3"/>
  </w:num>
  <w:num w:numId="11">
    <w:abstractNumId w:val="16"/>
  </w:num>
  <w:num w:numId="12">
    <w:abstractNumId w:val="5"/>
  </w:num>
  <w:num w:numId="13">
    <w:abstractNumId w:val="14"/>
  </w:num>
  <w:num w:numId="14">
    <w:abstractNumId w:val="2"/>
  </w:num>
  <w:num w:numId="15">
    <w:abstractNumId w:val="10"/>
  </w:num>
  <w:num w:numId="16">
    <w:abstractNumId w:val="20"/>
  </w:num>
  <w:num w:numId="17">
    <w:abstractNumId w:val="17"/>
  </w:num>
  <w:num w:numId="18">
    <w:abstractNumId w:val="9"/>
  </w:num>
  <w:num w:numId="19">
    <w:abstractNumId w:val="11"/>
  </w:num>
  <w:num w:numId="20">
    <w:abstractNumId w:val="22"/>
  </w:num>
  <w:num w:numId="21">
    <w:abstractNumId w:val="7"/>
  </w:num>
  <w:num w:numId="22">
    <w:abstractNumId w:val="4"/>
  </w:num>
  <w:num w:numId="23">
    <w:abstractNumId w:val="13"/>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935900"/>
    <w:rsid w:val="00034505"/>
    <w:rsid w:val="00034651"/>
    <w:rsid w:val="0003671A"/>
    <w:rsid w:val="00041D2E"/>
    <w:rsid w:val="000C7C56"/>
    <w:rsid w:val="001A68C0"/>
    <w:rsid w:val="001C6D16"/>
    <w:rsid w:val="002458CD"/>
    <w:rsid w:val="00252F42"/>
    <w:rsid w:val="002628C0"/>
    <w:rsid w:val="00266EE7"/>
    <w:rsid w:val="002C0120"/>
    <w:rsid w:val="002F3527"/>
    <w:rsid w:val="002F6A18"/>
    <w:rsid w:val="00380E7D"/>
    <w:rsid w:val="003A298C"/>
    <w:rsid w:val="003C2D50"/>
    <w:rsid w:val="003D3FBC"/>
    <w:rsid w:val="003F3EE7"/>
    <w:rsid w:val="00472C06"/>
    <w:rsid w:val="00486188"/>
    <w:rsid w:val="00601EE7"/>
    <w:rsid w:val="00623B91"/>
    <w:rsid w:val="006560E7"/>
    <w:rsid w:val="00657D48"/>
    <w:rsid w:val="00681903"/>
    <w:rsid w:val="006A2368"/>
    <w:rsid w:val="006D01BE"/>
    <w:rsid w:val="006D1EFF"/>
    <w:rsid w:val="006D42C1"/>
    <w:rsid w:val="006D653E"/>
    <w:rsid w:val="006E7802"/>
    <w:rsid w:val="0070647C"/>
    <w:rsid w:val="00732FC7"/>
    <w:rsid w:val="007A115A"/>
    <w:rsid w:val="007B3BE5"/>
    <w:rsid w:val="007D38DD"/>
    <w:rsid w:val="00841416"/>
    <w:rsid w:val="008664DF"/>
    <w:rsid w:val="008A0388"/>
    <w:rsid w:val="008C3618"/>
    <w:rsid w:val="00935900"/>
    <w:rsid w:val="00936B69"/>
    <w:rsid w:val="00944913"/>
    <w:rsid w:val="00987DB8"/>
    <w:rsid w:val="00990A05"/>
    <w:rsid w:val="009A2954"/>
    <w:rsid w:val="00A00D56"/>
    <w:rsid w:val="00A24DCF"/>
    <w:rsid w:val="00A3745B"/>
    <w:rsid w:val="00A60D6F"/>
    <w:rsid w:val="00B57C31"/>
    <w:rsid w:val="00BF07CE"/>
    <w:rsid w:val="00C0356D"/>
    <w:rsid w:val="00C13BF2"/>
    <w:rsid w:val="00C2353D"/>
    <w:rsid w:val="00C769E6"/>
    <w:rsid w:val="00CD45A1"/>
    <w:rsid w:val="00CD6809"/>
    <w:rsid w:val="00D049DE"/>
    <w:rsid w:val="00DB58C5"/>
    <w:rsid w:val="00DC2CEA"/>
    <w:rsid w:val="00DE14D6"/>
    <w:rsid w:val="00DE5665"/>
    <w:rsid w:val="00E0292A"/>
    <w:rsid w:val="00E33703"/>
    <w:rsid w:val="00E42FC4"/>
    <w:rsid w:val="00E922A0"/>
    <w:rsid w:val="00EA5CF0"/>
    <w:rsid w:val="00F01C87"/>
    <w:rsid w:val="00FE71FA"/>
    <w:rsid w:val="00FF3E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C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3590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CD45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6D653E"/>
  </w:style>
  <w:style w:type="paragraph" w:styleId="a5">
    <w:name w:val="Body Text"/>
    <w:basedOn w:val="a"/>
    <w:link w:val="a6"/>
    <w:semiHidden/>
    <w:unhideWhenUsed/>
    <w:rsid w:val="00623B91"/>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623B91"/>
    <w:rPr>
      <w:rFonts w:ascii="Times New Roman" w:eastAsia="Times New Roman" w:hAnsi="Times New Roman" w:cs="Times New Roman"/>
      <w:sz w:val="24"/>
      <w:szCs w:val="24"/>
      <w:lang w:eastAsia="ru-RU"/>
    </w:rPr>
  </w:style>
  <w:style w:type="character" w:customStyle="1" w:styleId="docdata">
    <w:name w:val="docdata"/>
    <w:aliases w:val="docy,v5,2302,bqiaagaaeyqcaaagiaiaaaorbwaabbkhaaaaaaaaaaaaaaaaaaaaaaaaaaaaaaaaaaaaaaaaaaaaaaaaaaaaaaaaaaaaaaaaaaaaaaaaaaaaaaaaaaaaaaaaaaaaaaaaaaaaaaaaaaaaaaaaaaaaaaaaaaaaaaaaaaaaaaaaaaaaaaaaaaaaaaaaaaaaaaaaaaaaaaaaaaaaaaaaaaaaaaaaaaaaaaaaaaaaaaaa"/>
    <w:basedOn w:val="a0"/>
    <w:rsid w:val="006D42C1"/>
  </w:style>
  <w:style w:type="paragraph" w:customStyle="1" w:styleId="2046">
    <w:name w:val="2046"/>
    <w:aliases w:val="bqiaagaaeyqcaaagiaiaaaorbgaabbkgaaaaaaaaaaaaaaaaaaaaaaaaaaaaaaaaaaaaaaaaaaaaaaaaaaaaaaaaaaaaaaaaaaaaaaaaaaaaaaaaaaaaaaaaaaaaaaaaaaaaaaaaaaaaaaaaaaaaaaaaaaaaaaaaaaaaaaaaaaaaaaaaaaaaaaaaaaaaaaaaaaaaaaaaaaaaaaaaaaaaaaaaaaaaaaaaaaaaaaaa"/>
    <w:basedOn w:val="a"/>
    <w:rsid w:val="00657D4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36013178">
      <w:bodyDiv w:val="1"/>
      <w:marLeft w:val="0"/>
      <w:marRight w:val="0"/>
      <w:marTop w:val="0"/>
      <w:marBottom w:val="0"/>
      <w:divBdr>
        <w:top w:val="none" w:sz="0" w:space="0" w:color="auto"/>
        <w:left w:val="none" w:sz="0" w:space="0" w:color="auto"/>
        <w:bottom w:val="none" w:sz="0" w:space="0" w:color="auto"/>
        <w:right w:val="none" w:sz="0" w:space="0" w:color="auto"/>
      </w:divBdr>
    </w:div>
    <w:div w:id="241069524">
      <w:bodyDiv w:val="1"/>
      <w:marLeft w:val="0"/>
      <w:marRight w:val="0"/>
      <w:marTop w:val="0"/>
      <w:marBottom w:val="0"/>
      <w:divBdr>
        <w:top w:val="none" w:sz="0" w:space="0" w:color="auto"/>
        <w:left w:val="none" w:sz="0" w:space="0" w:color="auto"/>
        <w:bottom w:val="none" w:sz="0" w:space="0" w:color="auto"/>
        <w:right w:val="none" w:sz="0" w:space="0" w:color="auto"/>
      </w:divBdr>
    </w:div>
    <w:div w:id="1510606235">
      <w:bodyDiv w:val="1"/>
      <w:marLeft w:val="0"/>
      <w:marRight w:val="0"/>
      <w:marTop w:val="0"/>
      <w:marBottom w:val="0"/>
      <w:divBdr>
        <w:top w:val="none" w:sz="0" w:space="0" w:color="auto"/>
        <w:left w:val="none" w:sz="0" w:space="0" w:color="auto"/>
        <w:bottom w:val="none" w:sz="0" w:space="0" w:color="auto"/>
        <w:right w:val="none" w:sz="0" w:space="0" w:color="auto"/>
      </w:divBdr>
    </w:div>
    <w:div w:id="1578974987">
      <w:bodyDiv w:val="1"/>
      <w:marLeft w:val="0"/>
      <w:marRight w:val="0"/>
      <w:marTop w:val="0"/>
      <w:marBottom w:val="0"/>
      <w:divBdr>
        <w:top w:val="none" w:sz="0" w:space="0" w:color="auto"/>
        <w:left w:val="none" w:sz="0" w:space="0" w:color="auto"/>
        <w:bottom w:val="none" w:sz="0" w:space="0" w:color="auto"/>
        <w:right w:val="none" w:sz="0" w:space="0" w:color="auto"/>
      </w:divBdr>
    </w:div>
    <w:div w:id="1750347179">
      <w:bodyDiv w:val="1"/>
      <w:marLeft w:val="0"/>
      <w:marRight w:val="0"/>
      <w:marTop w:val="0"/>
      <w:marBottom w:val="0"/>
      <w:divBdr>
        <w:top w:val="none" w:sz="0" w:space="0" w:color="auto"/>
        <w:left w:val="none" w:sz="0" w:space="0" w:color="auto"/>
        <w:bottom w:val="none" w:sz="0" w:space="0" w:color="auto"/>
        <w:right w:val="none" w:sz="0" w:space="0" w:color="auto"/>
      </w:divBdr>
    </w:div>
    <w:div w:id="177643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534</TotalTime>
  <Pages>1</Pages>
  <Words>6632</Words>
  <Characters>37805</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37</cp:revision>
  <cp:lastPrinted>2021-09-30T07:33:00Z</cp:lastPrinted>
  <dcterms:created xsi:type="dcterms:W3CDTF">2018-08-15T14:35:00Z</dcterms:created>
  <dcterms:modified xsi:type="dcterms:W3CDTF">2021-10-26T07:51:00Z</dcterms:modified>
</cp:coreProperties>
</file>